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B40B" w14:textId="2CAC9772" w:rsidR="005B0B2F" w:rsidRDefault="005B0B2F" w:rsidP="005B0B2F">
      <w:pPr>
        <w:spacing w:after="0" w:line="360" w:lineRule="auto"/>
        <w:jc w:val="both"/>
        <w:rPr>
          <w:rFonts w:ascii="Times New Roman" w:hAnsi="Times New Roman" w:cs="Times New Roman"/>
          <w:b/>
          <w:bCs/>
          <w:sz w:val="24"/>
          <w:szCs w:val="24"/>
          <w:lang w:val="ro-RO"/>
        </w:rPr>
      </w:pPr>
    </w:p>
    <w:p w14:paraId="743AB14D" w14:textId="0AB0BC5B" w:rsidR="00E271EC" w:rsidRDefault="00E271EC" w:rsidP="005B0B2F">
      <w:pPr>
        <w:spacing w:after="0" w:line="360" w:lineRule="auto"/>
        <w:jc w:val="both"/>
        <w:rPr>
          <w:rFonts w:ascii="Times New Roman" w:hAnsi="Times New Roman" w:cs="Times New Roman"/>
          <w:b/>
          <w:bCs/>
          <w:sz w:val="24"/>
          <w:szCs w:val="24"/>
          <w:lang w:val="ro-RO"/>
        </w:rPr>
      </w:pPr>
    </w:p>
    <w:p w14:paraId="39369965" w14:textId="7EA78337" w:rsidR="00E271EC" w:rsidRDefault="00E271EC" w:rsidP="005B0B2F">
      <w:pPr>
        <w:spacing w:after="0" w:line="360" w:lineRule="auto"/>
        <w:jc w:val="both"/>
        <w:rPr>
          <w:rFonts w:ascii="Times New Roman" w:hAnsi="Times New Roman" w:cs="Times New Roman"/>
          <w:b/>
          <w:bCs/>
          <w:sz w:val="24"/>
          <w:szCs w:val="24"/>
          <w:lang w:val="ro-RO"/>
        </w:rPr>
      </w:pPr>
    </w:p>
    <w:p w14:paraId="7B61D8C7" w14:textId="77777777" w:rsidR="00E271EC" w:rsidRPr="00207CD5" w:rsidRDefault="00E271EC" w:rsidP="005B0B2F">
      <w:pPr>
        <w:spacing w:after="0" w:line="360" w:lineRule="auto"/>
        <w:jc w:val="both"/>
        <w:rPr>
          <w:rFonts w:ascii="Times New Roman" w:hAnsi="Times New Roman" w:cs="Times New Roman"/>
          <w:b/>
          <w:bCs/>
          <w:sz w:val="24"/>
          <w:szCs w:val="24"/>
          <w:lang w:val="ro-RO"/>
        </w:rPr>
      </w:pPr>
    </w:p>
    <w:p w14:paraId="61BEE7BB" w14:textId="2ADC6617" w:rsidR="005B0B2F" w:rsidRDefault="00E271EC" w:rsidP="005B0B2F">
      <w:pPr>
        <w:spacing w:after="0"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EXTRAS </w:t>
      </w:r>
      <w:r w:rsidR="005B0B2F" w:rsidRPr="00207CD5">
        <w:rPr>
          <w:rFonts w:ascii="Times New Roman" w:hAnsi="Times New Roman" w:cs="Times New Roman"/>
          <w:b/>
          <w:bCs/>
          <w:sz w:val="24"/>
          <w:szCs w:val="24"/>
          <w:lang w:val="ro-RO"/>
        </w:rPr>
        <w:t>RAPORT</w:t>
      </w:r>
    </w:p>
    <w:p w14:paraId="64454BBB" w14:textId="77777777" w:rsidR="00E271EC" w:rsidRPr="00207CD5" w:rsidRDefault="00E271EC" w:rsidP="005B0B2F">
      <w:pPr>
        <w:spacing w:after="0" w:line="360" w:lineRule="auto"/>
        <w:jc w:val="center"/>
        <w:rPr>
          <w:rFonts w:ascii="Times New Roman" w:hAnsi="Times New Roman" w:cs="Times New Roman"/>
          <w:b/>
          <w:bCs/>
          <w:sz w:val="24"/>
          <w:szCs w:val="24"/>
          <w:lang w:val="ro-RO"/>
        </w:rPr>
      </w:pPr>
    </w:p>
    <w:p w14:paraId="5DC92966" w14:textId="2C2BAF25" w:rsidR="005B0B2F" w:rsidRDefault="000140D4" w:rsidP="000140D4">
      <w:pPr>
        <w:jc w:val="center"/>
        <w:rPr>
          <w:rFonts w:ascii="Times New Roman" w:eastAsiaTheme="majorEastAsia" w:hAnsi="Times New Roman" w:cs="Times New Roman"/>
          <w:b/>
          <w:bCs/>
          <w:sz w:val="24"/>
          <w:szCs w:val="24"/>
          <w:lang w:val="ro-RO"/>
        </w:rPr>
      </w:pPr>
      <w:r w:rsidRPr="00207CD5">
        <w:rPr>
          <w:rFonts w:ascii="Times New Roman" w:eastAsiaTheme="majorEastAsia" w:hAnsi="Times New Roman" w:cs="Times New Roman"/>
          <w:b/>
          <w:bCs/>
          <w:sz w:val="24"/>
          <w:szCs w:val="24"/>
          <w:lang w:val="ro-RO"/>
        </w:rPr>
        <w:t xml:space="preserve">privind participarea Autorității Electorale Permanente la sesiunea online referitoare la votul prin corespondență, organizată de </w:t>
      </w:r>
      <w:bookmarkStart w:id="0" w:name="_Hlk46993203"/>
      <w:r w:rsidRPr="00207CD5">
        <w:rPr>
          <w:rFonts w:ascii="Times New Roman" w:eastAsiaTheme="majorEastAsia" w:hAnsi="Times New Roman" w:cs="Times New Roman"/>
          <w:b/>
          <w:bCs/>
          <w:sz w:val="24"/>
          <w:szCs w:val="24"/>
          <w:lang w:val="ro-RO"/>
        </w:rPr>
        <w:t xml:space="preserve">Rezist Zurich și The Diaspora </w:t>
      </w:r>
      <w:proofErr w:type="spellStart"/>
      <w:r w:rsidRPr="00207CD5">
        <w:rPr>
          <w:rFonts w:ascii="Times New Roman" w:eastAsiaTheme="majorEastAsia" w:hAnsi="Times New Roman" w:cs="Times New Roman"/>
          <w:b/>
          <w:bCs/>
          <w:sz w:val="24"/>
          <w:szCs w:val="24"/>
          <w:lang w:val="ro-RO"/>
        </w:rPr>
        <w:t>Initia</w:t>
      </w:r>
      <w:r w:rsidR="00506981">
        <w:rPr>
          <w:rFonts w:ascii="Times New Roman" w:eastAsiaTheme="majorEastAsia" w:hAnsi="Times New Roman" w:cs="Times New Roman"/>
          <w:b/>
          <w:bCs/>
          <w:sz w:val="24"/>
          <w:szCs w:val="24"/>
          <w:lang w:val="ro-RO"/>
        </w:rPr>
        <w:t>ti</w:t>
      </w:r>
      <w:r w:rsidRPr="00207CD5">
        <w:rPr>
          <w:rFonts w:ascii="Times New Roman" w:eastAsiaTheme="majorEastAsia" w:hAnsi="Times New Roman" w:cs="Times New Roman"/>
          <w:b/>
          <w:bCs/>
          <w:sz w:val="24"/>
          <w:szCs w:val="24"/>
          <w:lang w:val="ro-RO"/>
        </w:rPr>
        <w:t>ve</w:t>
      </w:r>
      <w:bookmarkEnd w:id="0"/>
      <w:proofErr w:type="spellEnd"/>
      <w:r w:rsidRPr="00207CD5">
        <w:rPr>
          <w:rFonts w:ascii="Times New Roman" w:eastAsiaTheme="majorEastAsia" w:hAnsi="Times New Roman" w:cs="Times New Roman"/>
          <w:b/>
          <w:bCs/>
          <w:sz w:val="24"/>
          <w:szCs w:val="24"/>
          <w:lang w:val="ro-RO"/>
        </w:rPr>
        <w:t>, în data de 20 iulie 2020</w:t>
      </w:r>
    </w:p>
    <w:p w14:paraId="6617733B" w14:textId="73C6379C" w:rsidR="00E271EC" w:rsidRDefault="00E271EC" w:rsidP="000140D4">
      <w:pPr>
        <w:jc w:val="center"/>
        <w:rPr>
          <w:rFonts w:ascii="Times New Roman" w:hAnsi="Times New Roman" w:cs="Times New Roman"/>
          <w:sz w:val="24"/>
          <w:szCs w:val="24"/>
          <w:lang w:val="ro-RO"/>
        </w:rPr>
      </w:pPr>
    </w:p>
    <w:p w14:paraId="09460979" w14:textId="4F22056C" w:rsidR="005B0B2F" w:rsidRPr="00207CD5" w:rsidRDefault="005B0B2F" w:rsidP="00B941EE">
      <w:pPr>
        <w:spacing w:after="0" w:line="360" w:lineRule="auto"/>
        <w:ind w:firstLine="709"/>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Ca urmare a invitației primite de la </w:t>
      </w:r>
      <w:r w:rsidR="000140D4" w:rsidRPr="00207CD5">
        <w:rPr>
          <w:rFonts w:ascii="Times New Roman" w:hAnsi="Times New Roman" w:cs="Times New Roman"/>
          <w:sz w:val="24"/>
          <w:szCs w:val="24"/>
          <w:lang w:val="ro-RO"/>
        </w:rPr>
        <w:t xml:space="preserve">Rezist Zurich și The Diaspora </w:t>
      </w:r>
      <w:proofErr w:type="spellStart"/>
      <w:r w:rsidR="000140D4" w:rsidRPr="00207CD5">
        <w:rPr>
          <w:rFonts w:ascii="Times New Roman" w:hAnsi="Times New Roman" w:cs="Times New Roman"/>
          <w:sz w:val="24"/>
          <w:szCs w:val="24"/>
          <w:lang w:val="ro-RO"/>
        </w:rPr>
        <w:t>Initia</w:t>
      </w:r>
      <w:r w:rsidR="00955C58">
        <w:rPr>
          <w:rFonts w:ascii="Times New Roman" w:hAnsi="Times New Roman" w:cs="Times New Roman"/>
          <w:sz w:val="24"/>
          <w:szCs w:val="24"/>
          <w:lang w:val="ro-RO"/>
        </w:rPr>
        <w:t>ti</w:t>
      </w:r>
      <w:r w:rsidR="000140D4" w:rsidRPr="00207CD5">
        <w:rPr>
          <w:rFonts w:ascii="Times New Roman" w:hAnsi="Times New Roman" w:cs="Times New Roman"/>
          <w:sz w:val="24"/>
          <w:szCs w:val="24"/>
          <w:lang w:val="ro-RO"/>
        </w:rPr>
        <w:t>ve</w:t>
      </w:r>
      <w:proofErr w:type="spellEnd"/>
      <w:r w:rsidR="000140D4" w:rsidRPr="00207CD5">
        <w:rPr>
          <w:rFonts w:ascii="Times New Roman" w:hAnsi="Times New Roman" w:cs="Times New Roman"/>
          <w:sz w:val="24"/>
          <w:szCs w:val="24"/>
          <w:lang w:val="ro-RO"/>
        </w:rPr>
        <w:t xml:space="preserve"> </w:t>
      </w:r>
      <w:r w:rsidRPr="00207CD5">
        <w:rPr>
          <w:rFonts w:ascii="Times New Roman" w:hAnsi="Times New Roman" w:cs="Times New Roman"/>
          <w:sz w:val="24"/>
          <w:szCs w:val="24"/>
          <w:lang w:val="ro-RO"/>
        </w:rPr>
        <w:t xml:space="preserve">de a participa la discuții legate de organizarea </w:t>
      </w:r>
      <w:r w:rsidR="000140D4" w:rsidRPr="00207CD5">
        <w:rPr>
          <w:rFonts w:ascii="Times New Roman" w:hAnsi="Times New Roman" w:cs="Times New Roman"/>
          <w:sz w:val="24"/>
          <w:szCs w:val="24"/>
          <w:lang w:val="ro-RO"/>
        </w:rPr>
        <w:t xml:space="preserve">votului prin corespondență </w:t>
      </w:r>
      <w:r w:rsidRPr="00207CD5">
        <w:rPr>
          <w:rFonts w:ascii="Times New Roman" w:hAnsi="Times New Roman" w:cs="Times New Roman"/>
          <w:sz w:val="24"/>
          <w:szCs w:val="24"/>
          <w:lang w:val="ro-RO"/>
        </w:rPr>
        <w:t xml:space="preserve">în timpul pandemiei </w:t>
      </w:r>
      <w:r w:rsidR="000140D4" w:rsidRPr="00207CD5">
        <w:rPr>
          <w:rFonts w:ascii="Times New Roman" w:hAnsi="Times New Roman" w:cs="Times New Roman"/>
          <w:sz w:val="24"/>
          <w:szCs w:val="24"/>
          <w:lang w:val="ro-RO"/>
        </w:rPr>
        <w:t xml:space="preserve">de </w:t>
      </w:r>
      <w:r w:rsidRPr="00207CD5">
        <w:rPr>
          <w:rFonts w:ascii="Times New Roman" w:hAnsi="Times New Roman" w:cs="Times New Roman"/>
          <w:sz w:val="24"/>
          <w:szCs w:val="24"/>
          <w:lang w:val="ro-RO"/>
        </w:rPr>
        <w:t>COVID-19, președintele Autorității Electorale Permanente (AEP)</w:t>
      </w:r>
      <w:r w:rsidR="00B941EE" w:rsidRPr="00207CD5">
        <w:rPr>
          <w:rFonts w:ascii="Times New Roman" w:hAnsi="Times New Roman" w:cs="Times New Roman"/>
          <w:sz w:val="24"/>
          <w:szCs w:val="24"/>
          <w:lang w:val="ro-RO"/>
        </w:rPr>
        <w:t xml:space="preserve">, domnul Constantin-Florin </w:t>
      </w:r>
      <w:proofErr w:type="spellStart"/>
      <w:r w:rsidR="00B941EE" w:rsidRPr="00207CD5">
        <w:rPr>
          <w:rFonts w:ascii="Times New Roman" w:hAnsi="Times New Roman" w:cs="Times New Roman"/>
          <w:sz w:val="24"/>
          <w:szCs w:val="24"/>
          <w:lang w:val="ro-RO"/>
        </w:rPr>
        <w:t>Mitulețu-Buică</w:t>
      </w:r>
      <w:proofErr w:type="spellEnd"/>
      <w:r w:rsidR="00B941EE" w:rsidRPr="00207CD5">
        <w:rPr>
          <w:rFonts w:ascii="Times New Roman" w:hAnsi="Times New Roman" w:cs="Times New Roman"/>
          <w:sz w:val="24"/>
          <w:szCs w:val="24"/>
          <w:lang w:val="ro-RO"/>
        </w:rPr>
        <w:t>,</w:t>
      </w:r>
      <w:r w:rsidRPr="00207CD5">
        <w:rPr>
          <w:rFonts w:ascii="Times New Roman" w:hAnsi="Times New Roman" w:cs="Times New Roman"/>
          <w:sz w:val="24"/>
          <w:szCs w:val="24"/>
          <w:lang w:val="ro-RO"/>
        </w:rPr>
        <w:t xml:space="preserve"> a aprobat participarea la reuniune</w:t>
      </w:r>
      <w:r w:rsidR="00AD737B" w:rsidRPr="00207CD5">
        <w:rPr>
          <w:rFonts w:ascii="Times New Roman" w:hAnsi="Times New Roman" w:cs="Times New Roman"/>
          <w:sz w:val="24"/>
          <w:szCs w:val="24"/>
          <w:lang w:val="ro-RO"/>
        </w:rPr>
        <w:t>a</w:t>
      </w:r>
      <w:r w:rsidRPr="00207CD5">
        <w:rPr>
          <w:rFonts w:ascii="Times New Roman" w:hAnsi="Times New Roman" w:cs="Times New Roman"/>
          <w:sz w:val="24"/>
          <w:szCs w:val="24"/>
          <w:lang w:val="ro-RO"/>
        </w:rPr>
        <w:t xml:space="preserve"> în format de videoconferință</w:t>
      </w:r>
      <w:r w:rsidR="000140D4" w:rsidRPr="00207CD5">
        <w:rPr>
          <w:rFonts w:ascii="Times New Roman" w:hAnsi="Times New Roman" w:cs="Times New Roman"/>
          <w:sz w:val="24"/>
          <w:szCs w:val="24"/>
          <w:lang w:val="ro-RO"/>
        </w:rPr>
        <w:t xml:space="preserve">. </w:t>
      </w:r>
    </w:p>
    <w:p w14:paraId="18DBC2A8" w14:textId="5502EC85" w:rsidR="000140D4" w:rsidRPr="00207CD5" w:rsidRDefault="000140D4" w:rsidP="00B941EE">
      <w:pPr>
        <w:spacing w:after="0" w:line="360" w:lineRule="auto"/>
        <w:ind w:firstLine="709"/>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Sesiunea online propusă de organizatori face parte din inițiativa de mobilizare a diasporei, o cooperare transnațională, la nivel de </w:t>
      </w:r>
      <w:r w:rsidR="00254B5C">
        <w:rPr>
          <w:rFonts w:ascii="Times New Roman" w:hAnsi="Times New Roman" w:cs="Times New Roman"/>
          <w:sz w:val="24"/>
          <w:szCs w:val="24"/>
          <w:lang w:val="ro-RO"/>
        </w:rPr>
        <w:t>trei</w:t>
      </w:r>
      <w:r w:rsidRPr="00207CD5">
        <w:rPr>
          <w:rFonts w:ascii="Times New Roman" w:hAnsi="Times New Roman" w:cs="Times New Roman"/>
          <w:sz w:val="24"/>
          <w:szCs w:val="24"/>
          <w:lang w:val="ro-RO"/>
        </w:rPr>
        <w:t xml:space="preserve"> state (Marea Britanie, Elveția și Germania) </w:t>
      </w:r>
      <w:r w:rsidR="00CC279E" w:rsidRPr="00207CD5">
        <w:rPr>
          <w:rFonts w:ascii="Times New Roman" w:hAnsi="Times New Roman" w:cs="Times New Roman"/>
          <w:sz w:val="24"/>
          <w:szCs w:val="24"/>
          <w:lang w:val="ro-RO"/>
        </w:rPr>
        <w:t xml:space="preserve">și urmărește </w:t>
      </w:r>
      <w:r w:rsidRPr="00207CD5">
        <w:rPr>
          <w:rFonts w:ascii="Times New Roman" w:hAnsi="Times New Roman" w:cs="Times New Roman"/>
          <w:sz w:val="24"/>
          <w:szCs w:val="24"/>
          <w:lang w:val="ro-RO"/>
        </w:rPr>
        <w:t xml:space="preserve">coordonarea unei campanii de informare și de optimizare a votului prin corespondență. În contextul pandemiei </w:t>
      </w:r>
      <w:r w:rsidR="00254B5C">
        <w:rPr>
          <w:rFonts w:ascii="Times New Roman" w:hAnsi="Times New Roman" w:cs="Times New Roman"/>
          <w:sz w:val="24"/>
          <w:szCs w:val="24"/>
          <w:lang w:val="ro-RO"/>
        </w:rPr>
        <w:t>COVID</w:t>
      </w:r>
      <w:r w:rsidRPr="00207CD5">
        <w:rPr>
          <w:rFonts w:ascii="Times New Roman" w:hAnsi="Times New Roman" w:cs="Times New Roman"/>
          <w:sz w:val="24"/>
          <w:szCs w:val="24"/>
          <w:lang w:val="ro-RO"/>
        </w:rPr>
        <w:t>-19 și pe fondul efectelor acesteia asupra organizării alegerilor, coordonarea cât mai eficientă între mediul asociativ al diasporei și instituțiile de resort din România, dar și din străinătate (</w:t>
      </w:r>
      <w:r w:rsidR="00254B5C">
        <w:rPr>
          <w:rFonts w:ascii="Times New Roman" w:hAnsi="Times New Roman" w:cs="Times New Roman"/>
          <w:sz w:val="24"/>
          <w:szCs w:val="24"/>
          <w:lang w:val="ro-RO"/>
        </w:rPr>
        <w:t>a</w:t>
      </w:r>
      <w:r w:rsidRPr="00207CD5">
        <w:rPr>
          <w:rFonts w:ascii="Times New Roman" w:hAnsi="Times New Roman" w:cs="Times New Roman"/>
          <w:sz w:val="24"/>
          <w:szCs w:val="24"/>
          <w:lang w:val="ro-RO"/>
        </w:rPr>
        <w:t>mbasadele, secțiile consulare), devine deosebit de importantă.</w:t>
      </w:r>
    </w:p>
    <w:p w14:paraId="2C1C2410" w14:textId="49C9ED3D" w:rsidR="00D66B67" w:rsidRPr="00207CD5" w:rsidRDefault="000140D4" w:rsidP="00D66B67">
      <w:pPr>
        <w:spacing w:after="0" w:line="360" w:lineRule="auto"/>
        <w:ind w:firstLine="720"/>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O</w:t>
      </w:r>
      <w:r w:rsidR="00D66B67" w:rsidRPr="00207CD5">
        <w:rPr>
          <w:rFonts w:ascii="Times New Roman" w:hAnsi="Times New Roman" w:cs="Times New Roman"/>
          <w:sz w:val="24"/>
          <w:szCs w:val="24"/>
          <w:lang w:val="ro-RO"/>
        </w:rPr>
        <w:t xml:space="preserve">biectivele discuțiilor sunt concentrate în jurul următoarelor elemente: îmbunătățirea accesului la votul prin corespondență în diaspora; dinamizarea colaborării dintre instituțiile publice și mediul asociativ; crearea unei campanii de informare privind experiența votului prin corespondență; identificarea unor planuri de acțiune comune care să permită coordonarea transnațională în: formularea și diseminarea mesajului campaniei, mobilizarea civică și comunitară, schimbul de informații și date în timp real. </w:t>
      </w:r>
    </w:p>
    <w:p w14:paraId="63F568A3" w14:textId="6A22566B" w:rsidR="00490013" w:rsidRPr="00207CD5" w:rsidRDefault="00D66B67" w:rsidP="00D66B67">
      <w:pPr>
        <w:spacing w:after="0" w:line="360" w:lineRule="auto"/>
        <w:ind w:firstLine="720"/>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Sesiunea</w:t>
      </w:r>
      <w:r w:rsidR="00490013" w:rsidRPr="00207CD5">
        <w:rPr>
          <w:rFonts w:ascii="Times New Roman" w:hAnsi="Times New Roman" w:cs="Times New Roman"/>
          <w:sz w:val="24"/>
          <w:szCs w:val="24"/>
          <w:lang w:val="ro-RO"/>
        </w:rPr>
        <w:t xml:space="preserve"> online a reunit </w:t>
      </w:r>
      <w:r w:rsidRPr="00207CD5">
        <w:rPr>
          <w:rFonts w:ascii="Times New Roman" w:hAnsi="Times New Roman" w:cs="Times New Roman"/>
          <w:sz w:val="24"/>
          <w:szCs w:val="24"/>
          <w:lang w:val="ro-RO"/>
        </w:rPr>
        <w:t xml:space="preserve">specialiști din domeniul electoral și reprezentanți ai mediului asociativ al diasporei. </w:t>
      </w:r>
      <w:r w:rsidR="00490013" w:rsidRPr="00207CD5">
        <w:rPr>
          <w:rFonts w:ascii="Times New Roman" w:hAnsi="Times New Roman" w:cs="Times New Roman"/>
          <w:sz w:val="24"/>
          <w:szCs w:val="24"/>
          <w:lang w:val="ro-RO"/>
        </w:rPr>
        <w:t xml:space="preserve"> </w:t>
      </w:r>
    </w:p>
    <w:p w14:paraId="51397BBA" w14:textId="73E10C75" w:rsidR="00E271EC" w:rsidRPr="00207CD5" w:rsidRDefault="004A4950" w:rsidP="00E271EC">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Din partea </w:t>
      </w:r>
      <w:r w:rsidR="005B0B2F" w:rsidRPr="00207CD5">
        <w:rPr>
          <w:rFonts w:ascii="Times New Roman" w:hAnsi="Times New Roman" w:cs="Times New Roman"/>
          <w:sz w:val="24"/>
          <w:szCs w:val="24"/>
          <w:lang w:val="ro-RO"/>
        </w:rPr>
        <w:t>Autorit</w:t>
      </w:r>
      <w:r>
        <w:rPr>
          <w:rFonts w:ascii="Times New Roman" w:hAnsi="Times New Roman" w:cs="Times New Roman"/>
          <w:sz w:val="24"/>
          <w:szCs w:val="24"/>
          <w:lang w:val="ro-RO"/>
        </w:rPr>
        <w:t>ății</w:t>
      </w:r>
      <w:r w:rsidR="005B0B2F" w:rsidRPr="00207CD5">
        <w:rPr>
          <w:rFonts w:ascii="Times New Roman" w:hAnsi="Times New Roman" w:cs="Times New Roman"/>
          <w:sz w:val="24"/>
          <w:szCs w:val="24"/>
          <w:lang w:val="ro-RO"/>
        </w:rPr>
        <w:t xml:space="preserve"> Electoral</w:t>
      </w:r>
      <w:r>
        <w:rPr>
          <w:rFonts w:ascii="Times New Roman" w:hAnsi="Times New Roman" w:cs="Times New Roman"/>
          <w:sz w:val="24"/>
          <w:szCs w:val="24"/>
          <w:lang w:val="ro-RO"/>
        </w:rPr>
        <w:t>e</w:t>
      </w:r>
      <w:r w:rsidR="005B0B2F" w:rsidRPr="00207CD5">
        <w:rPr>
          <w:rFonts w:ascii="Times New Roman" w:hAnsi="Times New Roman" w:cs="Times New Roman"/>
          <w:sz w:val="24"/>
          <w:szCs w:val="24"/>
          <w:lang w:val="ro-RO"/>
        </w:rPr>
        <w:t xml:space="preserve"> Permanent</w:t>
      </w:r>
      <w:r>
        <w:rPr>
          <w:rFonts w:ascii="Times New Roman" w:hAnsi="Times New Roman" w:cs="Times New Roman"/>
          <w:sz w:val="24"/>
          <w:szCs w:val="24"/>
          <w:lang w:val="ro-RO"/>
        </w:rPr>
        <w:t xml:space="preserve">e a participat un reprezentant din cadrul </w:t>
      </w:r>
      <w:r w:rsidR="00D66B67" w:rsidRPr="00207CD5">
        <w:rPr>
          <w:rFonts w:ascii="Times New Roman" w:hAnsi="Times New Roman" w:cs="Times New Roman"/>
          <w:sz w:val="24"/>
          <w:szCs w:val="24"/>
          <w:lang w:val="ro-RO"/>
        </w:rPr>
        <w:t>Departamentul</w:t>
      </w:r>
      <w:r>
        <w:rPr>
          <w:rFonts w:ascii="Times New Roman" w:hAnsi="Times New Roman" w:cs="Times New Roman"/>
          <w:sz w:val="24"/>
          <w:szCs w:val="24"/>
          <w:lang w:val="ro-RO"/>
        </w:rPr>
        <w:t>ui</w:t>
      </w:r>
      <w:r w:rsidR="00D66B67" w:rsidRPr="00207CD5">
        <w:rPr>
          <w:rFonts w:ascii="Times New Roman" w:hAnsi="Times New Roman" w:cs="Times New Roman"/>
          <w:sz w:val="24"/>
          <w:szCs w:val="24"/>
          <w:lang w:val="ro-RO"/>
        </w:rPr>
        <w:t xml:space="preserve"> cooperare internațională și relații publice</w:t>
      </w:r>
      <w:r w:rsidR="00E93E1C" w:rsidRPr="00207CD5">
        <w:rPr>
          <w:rFonts w:ascii="Times New Roman" w:hAnsi="Times New Roman" w:cs="Times New Roman"/>
          <w:sz w:val="24"/>
          <w:szCs w:val="24"/>
          <w:lang w:val="ro-RO"/>
        </w:rPr>
        <w:t>.</w:t>
      </w:r>
    </w:p>
    <w:p w14:paraId="28C0A0DB" w14:textId="77777777" w:rsidR="005B0B2F" w:rsidRPr="00207CD5" w:rsidRDefault="005B0B2F" w:rsidP="005B0B2F">
      <w:pPr>
        <w:spacing w:after="0" w:line="360" w:lineRule="auto"/>
        <w:ind w:firstLine="709"/>
        <w:jc w:val="both"/>
        <w:rPr>
          <w:rFonts w:ascii="Times New Roman" w:hAnsi="Times New Roman" w:cs="Times New Roman"/>
          <w:b/>
          <w:bCs/>
          <w:sz w:val="24"/>
          <w:szCs w:val="24"/>
          <w:lang w:val="ro-RO"/>
        </w:rPr>
      </w:pPr>
      <w:r w:rsidRPr="00207CD5">
        <w:rPr>
          <w:rFonts w:ascii="Times New Roman" w:hAnsi="Times New Roman" w:cs="Times New Roman"/>
          <w:b/>
          <w:bCs/>
          <w:sz w:val="24"/>
          <w:szCs w:val="24"/>
          <w:lang w:val="ro-RO"/>
        </w:rPr>
        <w:t>Prezentarea participanților și subiectelor dezbătute</w:t>
      </w:r>
    </w:p>
    <w:p w14:paraId="00E7AD95" w14:textId="127C6B66" w:rsidR="005B0B2F" w:rsidRPr="00207CD5" w:rsidRDefault="005B0B2F" w:rsidP="005B0B2F">
      <w:pPr>
        <w:spacing w:after="0" w:line="360" w:lineRule="auto"/>
        <w:ind w:firstLine="709"/>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Locație: Videoconferință prin intermediul aplicației </w:t>
      </w:r>
      <w:proofErr w:type="spellStart"/>
      <w:r w:rsidR="00D66B67" w:rsidRPr="00207CD5">
        <w:rPr>
          <w:rFonts w:ascii="Times New Roman" w:hAnsi="Times New Roman" w:cs="Times New Roman"/>
          <w:sz w:val="24"/>
          <w:szCs w:val="24"/>
          <w:lang w:val="ro-RO"/>
        </w:rPr>
        <w:t>Webex</w:t>
      </w:r>
      <w:proofErr w:type="spellEnd"/>
      <w:r w:rsidRPr="00207CD5">
        <w:rPr>
          <w:rFonts w:ascii="Times New Roman" w:hAnsi="Times New Roman" w:cs="Times New Roman"/>
          <w:sz w:val="24"/>
          <w:szCs w:val="24"/>
          <w:lang w:val="ro-RO"/>
        </w:rPr>
        <w:t xml:space="preserve">, accesul fiind asigurat de </w:t>
      </w:r>
      <w:r w:rsidR="008A5250" w:rsidRPr="00207CD5">
        <w:rPr>
          <w:rFonts w:ascii="Times New Roman" w:hAnsi="Times New Roman" w:cs="Times New Roman"/>
          <w:sz w:val="24"/>
          <w:szCs w:val="24"/>
          <w:lang w:val="ro-RO"/>
        </w:rPr>
        <w:t xml:space="preserve">Rezist Zurich și The Diaspora </w:t>
      </w:r>
      <w:proofErr w:type="spellStart"/>
      <w:r w:rsidR="008A5250" w:rsidRPr="00207CD5">
        <w:rPr>
          <w:rFonts w:ascii="Times New Roman" w:hAnsi="Times New Roman" w:cs="Times New Roman"/>
          <w:sz w:val="24"/>
          <w:szCs w:val="24"/>
          <w:lang w:val="ro-RO"/>
        </w:rPr>
        <w:t>Initia</w:t>
      </w:r>
      <w:r w:rsidR="004A4950">
        <w:rPr>
          <w:rFonts w:ascii="Times New Roman" w:hAnsi="Times New Roman" w:cs="Times New Roman"/>
          <w:sz w:val="24"/>
          <w:szCs w:val="24"/>
          <w:lang w:val="ro-RO"/>
        </w:rPr>
        <w:t>ti</w:t>
      </w:r>
      <w:r w:rsidR="008A5250" w:rsidRPr="00207CD5">
        <w:rPr>
          <w:rFonts w:ascii="Times New Roman" w:hAnsi="Times New Roman" w:cs="Times New Roman"/>
          <w:sz w:val="24"/>
          <w:szCs w:val="24"/>
          <w:lang w:val="ro-RO"/>
        </w:rPr>
        <w:t>ve</w:t>
      </w:r>
      <w:proofErr w:type="spellEnd"/>
      <w:r w:rsidRPr="00207CD5">
        <w:rPr>
          <w:rFonts w:ascii="Times New Roman" w:hAnsi="Times New Roman" w:cs="Times New Roman"/>
          <w:sz w:val="24"/>
          <w:szCs w:val="24"/>
          <w:lang w:val="ro-RO"/>
        </w:rPr>
        <w:t>.</w:t>
      </w:r>
    </w:p>
    <w:p w14:paraId="52FACD33" w14:textId="77777777" w:rsidR="005B0B2F" w:rsidRPr="00207CD5" w:rsidRDefault="005B0B2F" w:rsidP="005B0B2F">
      <w:pPr>
        <w:spacing w:after="0" w:line="360" w:lineRule="auto"/>
        <w:ind w:firstLine="709"/>
        <w:jc w:val="both"/>
        <w:rPr>
          <w:rFonts w:ascii="Times New Roman" w:eastAsia="Times New Roman" w:hAnsi="Times New Roman" w:cs="Times New Roman"/>
          <w:sz w:val="24"/>
          <w:szCs w:val="24"/>
          <w:lang w:val="ro-RO"/>
        </w:rPr>
      </w:pPr>
      <w:r w:rsidRPr="00207CD5">
        <w:rPr>
          <w:rFonts w:ascii="Times New Roman" w:eastAsia="Times New Roman" w:hAnsi="Times New Roman" w:cs="Times New Roman"/>
          <w:sz w:val="24"/>
          <w:szCs w:val="24"/>
          <w:lang w:val="ro-RO"/>
        </w:rPr>
        <w:t>Participanți:</w:t>
      </w:r>
    </w:p>
    <w:tbl>
      <w:tblPr>
        <w:tblStyle w:val="PlainTable2"/>
        <w:tblW w:w="9356" w:type="dxa"/>
        <w:tblLook w:val="04A0" w:firstRow="1" w:lastRow="0" w:firstColumn="1" w:lastColumn="0" w:noHBand="0" w:noVBand="1"/>
      </w:tblPr>
      <w:tblGrid>
        <w:gridCol w:w="961"/>
        <w:gridCol w:w="8395"/>
      </w:tblGrid>
      <w:tr w:rsidR="00E271EC" w:rsidRPr="00207CD5" w14:paraId="45076190" w14:textId="77777777" w:rsidTr="00E27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hideMark/>
          </w:tcPr>
          <w:p w14:paraId="52E0D168" w14:textId="77777777" w:rsidR="00E271EC" w:rsidRPr="00207CD5" w:rsidRDefault="00E271EC">
            <w:pPr>
              <w:jc w:val="center"/>
              <w:rPr>
                <w:rFonts w:ascii="Times New Roman" w:hAnsi="Times New Roman" w:cs="Times New Roman"/>
                <w:sz w:val="24"/>
                <w:szCs w:val="24"/>
                <w:lang w:val="ro-RO"/>
              </w:rPr>
            </w:pPr>
            <w:r w:rsidRPr="00207CD5">
              <w:rPr>
                <w:rFonts w:ascii="Times New Roman" w:hAnsi="Times New Roman" w:cs="Times New Roman"/>
                <w:sz w:val="24"/>
                <w:szCs w:val="24"/>
                <w:lang w:val="ro-RO"/>
              </w:rPr>
              <w:t>Crt.</w:t>
            </w:r>
          </w:p>
        </w:tc>
        <w:tc>
          <w:tcPr>
            <w:tcW w:w="8395" w:type="dxa"/>
            <w:hideMark/>
          </w:tcPr>
          <w:p w14:paraId="0E21E2D3" w14:textId="42E47F72" w:rsidR="00E271EC" w:rsidRPr="00207CD5" w:rsidRDefault="00E271EC" w:rsidP="00E271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E271EC" w:rsidRPr="00207CD5" w14:paraId="37BE71C0" w14:textId="77777777" w:rsidTr="00E2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4736B1E5" w14:textId="77777777" w:rsidR="00E271EC" w:rsidRPr="00207CD5" w:rsidRDefault="00E271EC" w:rsidP="008A5250">
            <w:pPr>
              <w:pStyle w:val="ListParagraph"/>
              <w:numPr>
                <w:ilvl w:val="0"/>
                <w:numId w:val="4"/>
              </w:numPr>
              <w:rPr>
                <w:rFonts w:ascii="Times New Roman" w:hAnsi="Times New Roman" w:cs="Times New Roman"/>
                <w:sz w:val="24"/>
                <w:szCs w:val="24"/>
                <w:lang w:val="ro-RO"/>
              </w:rPr>
            </w:pPr>
          </w:p>
        </w:tc>
        <w:tc>
          <w:tcPr>
            <w:tcW w:w="8395" w:type="dxa"/>
            <w:hideMark/>
          </w:tcPr>
          <w:p w14:paraId="7DEE3D9B" w14:textId="77777777" w:rsidR="00E271EC" w:rsidRPr="00207CD5" w:rsidRDefault="00E271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Ambasada României în Republica Federală Germania</w:t>
            </w:r>
          </w:p>
        </w:tc>
      </w:tr>
      <w:tr w:rsidR="00E271EC" w:rsidRPr="004A4950" w14:paraId="7242C8DF" w14:textId="77777777" w:rsidTr="00E271EC">
        <w:tc>
          <w:tcPr>
            <w:cnfStyle w:val="001000000000" w:firstRow="0" w:lastRow="0" w:firstColumn="1" w:lastColumn="0" w:oddVBand="0" w:evenVBand="0" w:oddHBand="0" w:evenHBand="0" w:firstRowFirstColumn="0" w:firstRowLastColumn="0" w:lastRowFirstColumn="0" w:lastRowLastColumn="0"/>
            <w:tcW w:w="961" w:type="dxa"/>
          </w:tcPr>
          <w:p w14:paraId="201E91C4" w14:textId="77777777" w:rsidR="00E271EC" w:rsidRPr="00207CD5" w:rsidRDefault="00E271EC" w:rsidP="008A5250">
            <w:pPr>
              <w:pStyle w:val="ListParagraph"/>
              <w:numPr>
                <w:ilvl w:val="0"/>
                <w:numId w:val="4"/>
              </w:numPr>
              <w:rPr>
                <w:rFonts w:ascii="Times New Roman" w:hAnsi="Times New Roman" w:cs="Times New Roman"/>
                <w:sz w:val="24"/>
                <w:szCs w:val="24"/>
                <w:lang w:val="ro-RO"/>
              </w:rPr>
            </w:pPr>
          </w:p>
        </w:tc>
        <w:tc>
          <w:tcPr>
            <w:tcW w:w="8395" w:type="dxa"/>
            <w:hideMark/>
          </w:tcPr>
          <w:p w14:paraId="255969F6" w14:textId="77777777" w:rsidR="00E271EC" w:rsidRPr="00207CD5" w:rsidRDefault="00E271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Ambasada României în Regatul Unit al Marii Britanii </w:t>
            </w:r>
            <w:proofErr w:type="spellStart"/>
            <w:r w:rsidRPr="00207CD5">
              <w:rPr>
                <w:rFonts w:ascii="Times New Roman" w:hAnsi="Times New Roman" w:cs="Times New Roman"/>
                <w:sz w:val="24"/>
                <w:szCs w:val="24"/>
                <w:lang w:val="ro-RO"/>
              </w:rPr>
              <w:t>şi</w:t>
            </w:r>
            <w:proofErr w:type="spellEnd"/>
            <w:r w:rsidRPr="00207CD5">
              <w:rPr>
                <w:rFonts w:ascii="Times New Roman" w:hAnsi="Times New Roman" w:cs="Times New Roman"/>
                <w:sz w:val="24"/>
                <w:szCs w:val="24"/>
                <w:lang w:val="ro-RO"/>
              </w:rPr>
              <w:t xml:space="preserve"> al Irlandei de Nord</w:t>
            </w:r>
          </w:p>
        </w:tc>
      </w:tr>
      <w:tr w:rsidR="00E271EC" w:rsidRPr="00207CD5" w14:paraId="68EF5048" w14:textId="77777777" w:rsidTr="00E2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0721104C" w14:textId="77777777" w:rsidR="00E271EC" w:rsidRPr="00207CD5" w:rsidRDefault="00E271EC" w:rsidP="008A5250">
            <w:pPr>
              <w:pStyle w:val="ListParagraph"/>
              <w:numPr>
                <w:ilvl w:val="0"/>
                <w:numId w:val="4"/>
              </w:numPr>
              <w:rPr>
                <w:rFonts w:ascii="Times New Roman" w:hAnsi="Times New Roman" w:cs="Times New Roman"/>
                <w:sz w:val="24"/>
                <w:szCs w:val="24"/>
                <w:lang w:val="ro-RO"/>
              </w:rPr>
            </w:pPr>
          </w:p>
        </w:tc>
        <w:tc>
          <w:tcPr>
            <w:tcW w:w="8395" w:type="dxa"/>
            <w:hideMark/>
          </w:tcPr>
          <w:p w14:paraId="3A8A5BC4" w14:textId="77777777" w:rsidR="00E271EC" w:rsidRPr="00207CD5" w:rsidRDefault="00E271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Ambasada </w:t>
            </w:r>
            <w:proofErr w:type="spellStart"/>
            <w:r w:rsidRPr="00207CD5">
              <w:rPr>
                <w:rFonts w:ascii="Times New Roman" w:hAnsi="Times New Roman" w:cs="Times New Roman"/>
                <w:sz w:val="24"/>
                <w:szCs w:val="24"/>
                <w:lang w:val="ro-RO"/>
              </w:rPr>
              <w:t>Romaniei</w:t>
            </w:r>
            <w:proofErr w:type="spellEnd"/>
            <w:r w:rsidRPr="00207CD5">
              <w:rPr>
                <w:rFonts w:ascii="Times New Roman" w:hAnsi="Times New Roman" w:cs="Times New Roman"/>
                <w:sz w:val="24"/>
                <w:szCs w:val="24"/>
                <w:lang w:val="ro-RO"/>
              </w:rPr>
              <w:t xml:space="preserve"> în Confederația Elvețiană</w:t>
            </w:r>
          </w:p>
        </w:tc>
      </w:tr>
      <w:tr w:rsidR="00E271EC" w:rsidRPr="00207CD5" w14:paraId="4EB1271D" w14:textId="77777777" w:rsidTr="00E271EC">
        <w:tc>
          <w:tcPr>
            <w:cnfStyle w:val="001000000000" w:firstRow="0" w:lastRow="0" w:firstColumn="1" w:lastColumn="0" w:oddVBand="0" w:evenVBand="0" w:oddHBand="0" w:evenHBand="0" w:firstRowFirstColumn="0" w:firstRowLastColumn="0" w:lastRowFirstColumn="0" w:lastRowLastColumn="0"/>
            <w:tcW w:w="961" w:type="dxa"/>
          </w:tcPr>
          <w:p w14:paraId="79E5E657" w14:textId="77777777" w:rsidR="00E271EC" w:rsidRPr="00207CD5" w:rsidRDefault="00E271EC" w:rsidP="008A5250">
            <w:pPr>
              <w:pStyle w:val="ListParagraph"/>
              <w:numPr>
                <w:ilvl w:val="0"/>
                <w:numId w:val="4"/>
              </w:numPr>
              <w:rPr>
                <w:rFonts w:ascii="Times New Roman" w:hAnsi="Times New Roman" w:cs="Times New Roman"/>
                <w:sz w:val="24"/>
                <w:szCs w:val="24"/>
                <w:lang w:val="ro-RO"/>
              </w:rPr>
            </w:pPr>
          </w:p>
        </w:tc>
        <w:tc>
          <w:tcPr>
            <w:tcW w:w="8395" w:type="dxa"/>
            <w:hideMark/>
          </w:tcPr>
          <w:p w14:paraId="4488C9C3" w14:textId="77777777" w:rsidR="00E271EC" w:rsidRPr="00207CD5" w:rsidRDefault="00E271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Ministerul Afacerilor Externe, Biroul Organizare Procese Electorale</w:t>
            </w:r>
          </w:p>
        </w:tc>
      </w:tr>
      <w:tr w:rsidR="00E271EC" w:rsidRPr="004A4950" w14:paraId="3B86E9B5" w14:textId="77777777" w:rsidTr="00E2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7D36653D" w14:textId="77777777" w:rsidR="00E271EC" w:rsidRPr="00207CD5" w:rsidRDefault="00E271EC" w:rsidP="008A5250">
            <w:pPr>
              <w:pStyle w:val="ListParagraph"/>
              <w:numPr>
                <w:ilvl w:val="0"/>
                <w:numId w:val="4"/>
              </w:numPr>
              <w:rPr>
                <w:rFonts w:ascii="Times New Roman" w:hAnsi="Times New Roman" w:cs="Times New Roman"/>
                <w:sz w:val="24"/>
                <w:szCs w:val="24"/>
                <w:lang w:val="ro-RO"/>
              </w:rPr>
            </w:pPr>
          </w:p>
        </w:tc>
        <w:tc>
          <w:tcPr>
            <w:tcW w:w="8395" w:type="dxa"/>
            <w:hideMark/>
          </w:tcPr>
          <w:p w14:paraId="119FD3A4" w14:textId="77777777" w:rsidR="00E271EC" w:rsidRPr="00207CD5" w:rsidRDefault="00E271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Guvernul României - Departamentul pentru Românii de Pretutindeni (DRP)</w:t>
            </w:r>
          </w:p>
        </w:tc>
      </w:tr>
      <w:tr w:rsidR="00E271EC" w:rsidRPr="00207CD5" w14:paraId="04717765" w14:textId="77777777" w:rsidTr="00E271EC">
        <w:tc>
          <w:tcPr>
            <w:cnfStyle w:val="001000000000" w:firstRow="0" w:lastRow="0" w:firstColumn="1" w:lastColumn="0" w:oddVBand="0" w:evenVBand="0" w:oddHBand="0" w:evenHBand="0" w:firstRowFirstColumn="0" w:firstRowLastColumn="0" w:lastRowFirstColumn="0" w:lastRowLastColumn="0"/>
            <w:tcW w:w="961" w:type="dxa"/>
          </w:tcPr>
          <w:p w14:paraId="41C0A842" w14:textId="77777777" w:rsidR="00E271EC" w:rsidRPr="00207CD5" w:rsidRDefault="00E271EC" w:rsidP="008A5250">
            <w:pPr>
              <w:pStyle w:val="ListParagraph"/>
              <w:numPr>
                <w:ilvl w:val="0"/>
                <w:numId w:val="4"/>
              </w:numPr>
              <w:rPr>
                <w:rFonts w:ascii="Times New Roman" w:hAnsi="Times New Roman" w:cs="Times New Roman"/>
                <w:sz w:val="24"/>
                <w:szCs w:val="24"/>
                <w:lang w:val="ro-RO"/>
              </w:rPr>
            </w:pPr>
          </w:p>
        </w:tc>
        <w:tc>
          <w:tcPr>
            <w:tcW w:w="8395" w:type="dxa"/>
            <w:hideMark/>
          </w:tcPr>
          <w:p w14:paraId="1B937EBA" w14:textId="77777777" w:rsidR="00E271EC" w:rsidRPr="00207CD5" w:rsidRDefault="00E271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Poșta Română</w:t>
            </w:r>
          </w:p>
        </w:tc>
      </w:tr>
      <w:tr w:rsidR="00E271EC" w:rsidRPr="00207CD5" w14:paraId="3E4E78F9" w14:textId="77777777" w:rsidTr="00E271E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61" w:type="dxa"/>
          </w:tcPr>
          <w:p w14:paraId="0FFE1EA8" w14:textId="77777777" w:rsidR="00E271EC" w:rsidRPr="00207CD5" w:rsidRDefault="00E271EC" w:rsidP="008A5250">
            <w:pPr>
              <w:pStyle w:val="ListParagraph"/>
              <w:numPr>
                <w:ilvl w:val="0"/>
                <w:numId w:val="4"/>
              </w:numPr>
              <w:rPr>
                <w:rFonts w:ascii="Times New Roman" w:hAnsi="Times New Roman" w:cs="Times New Roman"/>
                <w:sz w:val="24"/>
                <w:szCs w:val="24"/>
                <w:lang w:val="ro-RO"/>
              </w:rPr>
            </w:pPr>
          </w:p>
        </w:tc>
        <w:tc>
          <w:tcPr>
            <w:tcW w:w="8395" w:type="dxa"/>
          </w:tcPr>
          <w:p w14:paraId="53A00E39" w14:textId="602396A4" w:rsidR="00E271EC" w:rsidRPr="00207CD5" w:rsidRDefault="00D9187E" w:rsidP="00E271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 w:history="1">
              <w:r w:rsidR="00E271EC" w:rsidRPr="00207CD5">
                <w:rPr>
                  <w:rStyle w:val="Hyperlink"/>
                  <w:rFonts w:ascii="Times New Roman" w:hAnsi="Times New Roman" w:cs="Times New Roman"/>
                  <w:color w:val="auto"/>
                  <w:sz w:val="24"/>
                  <w:szCs w:val="24"/>
                  <w:u w:val="none"/>
                  <w:lang w:val="ro-RO"/>
                </w:rPr>
                <w:t>Autoritatea Electorală Permanentă</w:t>
              </w:r>
            </w:hyperlink>
          </w:p>
        </w:tc>
      </w:tr>
      <w:tr w:rsidR="00E271EC" w:rsidRPr="00207CD5" w14:paraId="0DD58592" w14:textId="77777777" w:rsidTr="00E271EC">
        <w:tc>
          <w:tcPr>
            <w:cnfStyle w:val="001000000000" w:firstRow="0" w:lastRow="0" w:firstColumn="1" w:lastColumn="0" w:oddVBand="0" w:evenVBand="0" w:oddHBand="0" w:evenHBand="0" w:firstRowFirstColumn="0" w:firstRowLastColumn="0" w:lastRowFirstColumn="0" w:lastRowLastColumn="0"/>
            <w:tcW w:w="961" w:type="dxa"/>
          </w:tcPr>
          <w:p w14:paraId="19D65988" w14:textId="77777777" w:rsidR="00E271EC" w:rsidRPr="00207CD5" w:rsidRDefault="00E271EC" w:rsidP="008A5250">
            <w:pPr>
              <w:pStyle w:val="ListParagraph"/>
              <w:numPr>
                <w:ilvl w:val="0"/>
                <w:numId w:val="4"/>
              </w:numPr>
              <w:jc w:val="center"/>
              <w:rPr>
                <w:rFonts w:ascii="Times New Roman" w:hAnsi="Times New Roman" w:cs="Times New Roman"/>
                <w:sz w:val="24"/>
                <w:szCs w:val="24"/>
                <w:lang w:val="ro-RO"/>
              </w:rPr>
            </w:pPr>
          </w:p>
        </w:tc>
        <w:tc>
          <w:tcPr>
            <w:tcW w:w="8395" w:type="dxa"/>
            <w:hideMark/>
          </w:tcPr>
          <w:p w14:paraId="06914375" w14:textId="77777777" w:rsidR="00E271EC" w:rsidRPr="00207CD5" w:rsidRDefault="00E271EC" w:rsidP="00E271E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Diaspora Civică Berlin</w:t>
            </w:r>
          </w:p>
        </w:tc>
      </w:tr>
      <w:tr w:rsidR="00E271EC" w:rsidRPr="00207CD5" w14:paraId="061E9320" w14:textId="77777777" w:rsidTr="00E2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5371F001" w14:textId="77777777" w:rsidR="00E271EC" w:rsidRPr="00207CD5" w:rsidRDefault="00E271EC" w:rsidP="008A5250">
            <w:pPr>
              <w:pStyle w:val="ListParagraph"/>
              <w:numPr>
                <w:ilvl w:val="0"/>
                <w:numId w:val="4"/>
              </w:numPr>
              <w:jc w:val="center"/>
              <w:rPr>
                <w:rFonts w:ascii="Times New Roman" w:hAnsi="Times New Roman" w:cs="Times New Roman"/>
                <w:sz w:val="24"/>
                <w:szCs w:val="24"/>
                <w:lang w:val="ro-RO"/>
              </w:rPr>
            </w:pPr>
          </w:p>
        </w:tc>
        <w:tc>
          <w:tcPr>
            <w:tcW w:w="8395" w:type="dxa"/>
            <w:hideMark/>
          </w:tcPr>
          <w:p w14:paraId="1C3DB391" w14:textId="77777777" w:rsidR="00E271EC" w:rsidRPr="00207CD5" w:rsidRDefault="00E271EC" w:rsidP="00E271E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AREI Basel</w:t>
            </w:r>
          </w:p>
        </w:tc>
      </w:tr>
      <w:tr w:rsidR="00E271EC" w:rsidRPr="00207CD5" w14:paraId="0CE198B1" w14:textId="77777777" w:rsidTr="00E271EC">
        <w:tc>
          <w:tcPr>
            <w:cnfStyle w:val="001000000000" w:firstRow="0" w:lastRow="0" w:firstColumn="1" w:lastColumn="0" w:oddVBand="0" w:evenVBand="0" w:oddHBand="0" w:evenHBand="0" w:firstRowFirstColumn="0" w:firstRowLastColumn="0" w:lastRowFirstColumn="0" w:lastRowLastColumn="0"/>
            <w:tcW w:w="961" w:type="dxa"/>
          </w:tcPr>
          <w:p w14:paraId="5DFEF71C" w14:textId="77777777" w:rsidR="00E271EC" w:rsidRPr="00207CD5" w:rsidRDefault="00E271EC" w:rsidP="008A5250">
            <w:pPr>
              <w:pStyle w:val="ListParagraph"/>
              <w:numPr>
                <w:ilvl w:val="0"/>
                <w:numId w:val="4"/>
              </w:numPr>
              <w:jc w:val="center"/>
              <w:rPr>
                <w:rFonts w:ascii="Times New Roman" w:hAnsi="Times New Roman" w:cs="Times New Roman"/>
                <w:sz w:val="24"/>
                <w:szCs w:val="24"/>
                <w:lang w:val="ro-RO"/>
              </w:rPr>
            </w:pPr>
          </w:p>
        </w:tc>
        <w:tc>
          <w:tcPr>
            <w:tcW w:w="8395" w:type="dxa"/>
            <w:hideMark/>
          </w:tcPr>
          <w:p w14:paraId="1C052823" w14:textId="77777777" w:rsidR="00E271EC" w:rsidRPr="00207CD5" w:rsidRDefault="00E271EC" w:rsidP="00E271E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Votăm în Kent</w:t>
            </w:r>
          </w:p>
        </w:tc>
      </w:tr>
      <w:tr w:rsidR="00E271EC" w:rsidRPr="00207CD5" w14:paraId="78B86F70" w14:textId="77777777" w:rsidTr="00E2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45AB66D6" w14:textId="77777777" w:rsidR="00E271EC" w:rsidRPr="00207CD5" w:rsidRDefault="00E271EC" w:rsidP="008A5250">
            <w:pPr>
              <w:pStyle w:val="ListParagraph"/>
              <w:numPr>
                <w:ilvl w:val="0"/>
                <w:numId w:val="4"/>
              </w:numPr>
              <w:jc w:val="center"/>
              <w:rPr>
                <w:rFonts w:ascii="Times New Roman" w:hAnsi="Times New Roman" w:cs="Times New Roman"/>
                <w:sz w:val="24"/>
                <w:szCs w:val="24"/>
                <w:lang w:val="ro-RO"/>
              </w:rPr>
            </w:pPr>
          </w:p>
        </w:tc>
        <w:tc>
          <w:tcPr>
            <w:tcW w:w="8395" w:type="dxa"/>
            <w:hideMark/>
          </w:tcPr>
          <w:p w14:paraId="5CE92EE2" w14:textId="77777777" w:rsidR="00E271EC" w:rsidRPr="00207CD5" w:rsidRDefault="00E271EC" w:rsidP="00E271E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Rezist Zurich </w:t>
            </w:r>
          </w:p>
        </w:tc>
      </w:tr>
      <w:tr w:rsidR="00E271EC" w:rsidRPr="00207CD5" w14:paraId="2A3A93BB" w14:textId="77777777" w:rsidTr="00E271EC">
        <w:tc>
          <w:tcPr>
            <w:cnfStyle w:val="001000000000" w:firstRow="0" w:lastRow="0" w:firstColumn="1" w:lastColumn="0" w:oddVBand="0" w:evenVBand="0" w:oddHBand="0" w:evenHBand="0" w:firstRowFirstColumn="0" w:firstRowLastColumn="0" w:lastRowFirstColumn="0" w:lastRowLastColumn="0"/>
            <w:tcW w:w="961" w:type="dxa"/>
          </w:tcPr>
          <w:p w14:paraId="569805A3" w14:textId="77777777" w:rsidR="00E271EC" w:rsidRPr="00207CD5" w:rsidRDefault="00E271EC" w:rsidP="008A5250">
            <w:pPr>
              <w:pStyle w:val="ListParagraph"/>
              <w:numPr>
                <w:ilvl w:val="0"/>
                <w:numId w:val="4"/>
              </w:numPr>
              <w:jc w:val="center"/>
              <w:rPr>
                <w:rFonts w:ascii="Times New Roman" w:hAnsi="Times New Roman" w:cs="Times New Roman"/>
                <w:sz w:val="24"/>
                <w:szCs w:val="24"/>
                <w:lang w:val="ro-RO"/>
              </w:rPr>
            </w:pPr>
          </w:p>
        </w:tc>
        <w:tc>
          <w:tcPr>
            <w:tcW w:w="8395" w:type="dxa"/>
            <w:hideMark/>
          </w:tcPr>
          <w:p w14:paraId="12DFAE9E" w14:textId="77777777" w:rsidR="00E271EC" w:rsidRPr="00207CD5" w:rsidRDefault="00E271EC" w:rsidP="00E271E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Cafeaua autohtonă </w:t>
            </w:r>
            <w:proofErr w:type="spellStart"/>
            <w:r w:rsidRPr="00207CD5">
              <w:rPr>
                <w:rFonts w:ascii="Times New Roman" w:hAnsi="Times New Roman" w:cs="Times New Roman"/>
                <w:sz w:val="24"/>
                <w:szCs w:val="24"/>
                <w:lang w:val="ro-RO"/>
              </w:rPr>
              <w:t>Zürich</w:t>
            </w:r>
            <w:proofErr w:type="spellEnd"/>
          </w:p>
        </w:tc>
      </w:tr>
      <w:tr w:rsidR="00E271EC" w:rsidRPr="00207CD5" w14:paraId="07DF2850" w14:textId="77777777" w:rsidTr="00E2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2442267B" w14:textId="77777777" w:rsidR="00E271EC" w:rsidRPr="00207CD5" w:rsidRDefault="00E271EC" w:rsidP="008A5250">
            <w:pPr>
              <w:pStyle w:val="ListParagraph"/>
              <w:numPr>
                <w:ilvl w:val="0"/>
                <w:numId w:val="4"/>
              </w:numPr>
              <w:jc w:val="center"/>
              <w:rPr>
                <w:rFonts w:ascii="Times New Roman" w:hAnsi="Times New Roman" w:cs="Times New Roman"/>
                <w:sz w:val="24"/>
                <w:szCs w:val="24"/>
                <w:lang w:val="ro-RO"/>
              </w:rPr>
            </w:pPr>
          </w:p>
        </w:tc>
        <w:tc>
          <w:tcPr>
            <w:tcW w:w="8395" w:type="dxa"/>
            <w:hideMark/>
          </w:tcPr>
          <w:p w14:paraId="627A4613" w14:textId="77777777" w:rsidR="00E271EC" w:rsidRPr="00207CD5" w:rsidRDefault="00E271EC" w:rsidP="00E271E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The Diaspora </w:t>
            </w:r>
            <w:proofErr w:type="spellStart"/>
            <w:r w:rsidRPr="00207CD5">
              <w:rPr>
                <w:rFonts w:ascii="Times New Roman" w:hAnsi="Times New Roman" w:cs="Times New Roman"/>
                <w:sz w:val="24"/>
                <w:szCs w:val="24"/>
                <w:lang w:val="ro-RO"/>
              </w:rPr>
              <w:t>Initiative</w:t>
            </w:r>
            <w:proofErr w:type="spellEnd"/>
          </w:p>
        </w:tc>
      </w:tr>
      <w:tr w:rsidR="00E271EC" w:rsidRPr="00207CD5" w14:paraId="0B52F0A9" w14:textId="77777777" w:rsidTr="00E271EC">
        <w:tc>
          <w:tcPr>
            <w:cnfStyle w:val="001000000000" w:firstRow="0" w:lastRow="0" w:firstColumn="1" w:lastColumn="0" w:oddVBand="0" w:evenVBand="0" w:oddHBand="0" w:evenHBand="0" w:firstRowFirstColumn="0" w:firstRowLastColumn="0" w:lastRowFirstColumn="0" w:lastRowLastColumn="0"/>
            <w:tcW w:w="961" w:type="dxa"/>
          </w:tcPr>
          <w:p w14:paraId="170B241F" w14:textId="77777777" w:rsidR="00E271EC" w:rsidRPr="00207CD5" w:rsidRDefault="00E271EC" w:rsidP="008A5250">
            <w:pPr>
              <w:pStyle w:val="ListParagraph"/>
              <w:numPr>
                <w:ilvl w:val="0"/>
                <w:numId w:val="4"/>
              </w:numPr>
              <w:jc w:val="center"/>
              <w:rPr>
                <w:rFonts w:ascii="Times New Roman" w:hAnsi="Times New Roman" w:cs="Times New Roman"/>
                <w:sz w:val="24"/>
                <w:szCs w:val="24"/>
                <w:lang w:val="ro-RO"/>
              </w:rPr>
            </w:pPr>
          </w:p>
        </w:tc>
        <w:tc>
          <w:tcPr>
            <w:tcW w:w="8395" w:type="dxa"/>
            <w:hideMark/>
          </w:tcPr>
          <w:p w14:paraId="04BE15B2" w14:textId="77777777" w:rsidR="00E271EC" w:rsidRPr="00207CD5" w:rsidRDefault="00E271EC" w:rsidP="00E271E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207CD5">
              <w:rPr>
                <w:rFonts w:ascii="Times New Roman" w:hAnsi="Times New Roman" w:cs="Times New Roman"/>
                <w:sz w:val="24"/>
                <w:szCs w:val="24"/>
                <w:lang w:val="ro-RO"/>
              </w:rPr>
              <w:t>Rezist WMW / Rezistenta din Diaspora</w:t>
            </w:r>
          </w:p>
        </w:tc>
      </w:tr>
    </w:tbl>
    <w:p w14:paraId="1CF2A31A" w14:textId="77777777" w:rsidR="00E271EC" w:rsidRDefault="00E271EC" w:rsidP="005B0B2F">
      <w:pPr>
        <w:spacing w:after="0" w:line="360" w:lineRule="auto"/>
        <w:ind w:firstLine="709"/>
        <w:jc w:val="both"/>
        <w:rPr>
          <w:rFonts w:ascii="Times New Roman" w:hAnsi="Times New Roman" w:cs="Times New Roman"/>
          <w:b/>
          <w:bCs/>
          <w:sz w:val="24"/>
          <w:szCs w:val="24"/>
          <w:lang w:val="ro-RO"/>
        </w:rPr>
      </w:pPr>
    </w:p>
    <w:p w14:paraId="44C6871D" w14:textId="335347B4" w:rsidR="005B0B2F" w:rsidRPr="00207CD5" w:rsidRDefault="005B0B2F" w:rsidP="005B0B2F">
      <w:pPr>
        <w:spacing w:after="0" w:line="360" w:lineRule="auto"/>
        <w:ind w:firstLine="709"/>
        <w:jc w:val="both"/>
        <w:rPr>
          <w:rFonts w:ascii="Times New Roman" w:hAnsi="Times New Roman" w:cs="Times New Roman"/>
          <w:b/>
          <w:bCs/>
          <w:sz w:val="24"/>
          <w:szCs w:val="24"/>
          <w:lang w:val="ro-RO"/>
        </w:rPr>
      </w:pPr>
      <w:r w:rsidRPr="00207CD5">
        <w:rPr>
          <w:rFonts w:ascii="Times New Roman" w:hAnsi="Times New Roman" w:cs="Times New Roman"/>
          <w:b/>
          <w:bCs/>
          <w:sz w:val="24"/>
          <w:szCs w:val="24"/>
          <w:lang w:val="ro-RO"/>
        </w:rPr>
        <w:t>Programul evenimentului</w:t>
      </w:r>
    </w:p>
    <w:p w14:paraId="38EE3BD6" w14:textId="2DA91041" w:rsidR="000B2DC3" w:rsidRPr="00207CD5" w:rsidRDefault="000B2DC3" w:rsidP="005B0B2F">
      <w:pPr>
        <w:spacing w:after="0" w:line="360" w:lineRule="auto"/>
        <w:ind w:firstLine="709"/>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Data: 20 iulie, 14.00h</w:t>
      </w:r>
    </w:p>
    <w:p w14:paraId="572CD80E" w14:textId="268B3749" w:rsidR="000B2DC3" w:rsidRPr="00207CD5" w:rsidRDefault="000B2DC3" w:rsidP="000B2DC3">
      <w:pPr>
        <w:pStyle w:val="ListParagraph"/>
        <w:numPr>
          <w:ilvl w:val="0"/>
          <w:numId w:val="5"/>
        </w:numPr>
        <w:spacing w:after="0" w:line="360" w:lineRule="auto"/>
        <w:jc w:val="both"/>
        <w:rPr>
          <w:rFonts w:ascii="Times New Roman" w:hAnsi="Times New Roman" w:cs="Times New Roman"/>
          <w:sz w:val="24"/>
          <w:szCs w:val="24"/>
          <w:lang w:val="ro-RO"/>
        </w:rPr>
      </w:pPr>
      <w:r w:rsidRPr="00207CD5">
        <w:rPr>
          <w:rFonts w:ascii="Times New Roman" w:hAnsi="Times New Roman" w:cs="Times New Roman"/>
          <w:b/>
          <w:bCs/>
          <w:sz w:val="24"/>
          <w:szCs w:val="24"/>
          <w:lang w:val="ro-RO"/>
        </w:rPr>
        <w:t>Panel 1</w:t>
      </w:r>
      <w:r w:rsidRPr="00207CD5">
        <w:rPr>
          <w:rFonts w:ascii="Times New Roman" w:hAnsi="Times New Roman" w:cs="Times New Roman"/>
          <w:sz w:val="24"/>
          <w:szCs w:val="24"/>
          <w:lang w:val="ro-RO"/>
        </w:rPr>
        <w:t xml:space="preserve"> (30min.) - Intervențiile reprezentanților diasporei - Prezentarea rapoartelor-sinteză pe state de reședință (Elveția, Marea Britanie, Germania);</w:t>
      </w:r>
    </w:p>
    <w:p w14:paraId="5D6B9571" w14:textId="08B65322" w:rsidR="000B2DC3" w:rsidRPr="00207CD5" w:rsidRDefault="000B2DC3" w:rsidP="000B2DC3">
      <w:pPr>
        <w:pStyle w:val="ListParagraph"/>
        <w:numPr>
          <w:ilvl w:val="0"/>
          <w:numId w:val="5"/>
        </w:numPr>
        <w:spacing w:after="0" w:line="360" w:lineRule="auto"/>
        <w:jc w:val="both"/>
        <w:rPr>
          <w:rFonts w:ascii="Times New Roman" w:hAnsi="Times New Roman" w:cs="Times New Roman"/>
          <w:sz w:val="24"/>
          <w:szCs w:val="24"/>
          <w:lang w:val="ro-RO"/>
        </w:rPr>
      </w:pPr>
      <w:r w:rsidRPr="00207CD5">
        <w:rPr>
          <w:rFonts w:ascii="Times New Roman" w:hAnsi="Times New Roman" w:cs="Times New Roman"/>
          <w:b/>
          <w:bCs/>
          <w:sz w:val="24"/>
          <w:szCs w:val="24"/>
          <w:lang w:val="ro-RO"/>
        </w:rPr>
        <w:t>Sesiune intermediară</w:t>
      </w:r>
      <w:r w:rsidRPr="00207CD5">
        <w:rPr>
          <w:rFonts w:ascii="Times New Roman" w:hAnsi="Times New Roman" w:cs="Times New Roman"/>
          <w:sz w:val="24"/>
          <w:szCs w:val="24"/>
          <w:lang w:val="ro-RO"/>
        </w:rPr>
        <w:t xml:space="preserve"> (10 min.) - Identificarea direcțiilor de acțiune pentru buna organizare a unei campanii de informare;</w:t>
      </w:r>
    </w:p>
    <w:p w14:paraId="2F080478" w14:textId="0C032F03" w:rsidR="000B2DC3" w:rsidRPr="00207CD5" w:rsidRDefault="000B2DC3" w:rsidP="000B2DC3">
      <w:pPr>
        <w:pStyle w:val="ListParagraph"/>
        <w:numPr>
          <w:ilvl w:val="0"/>
          <w:numId w:val="5"/>
        </w:numPr>
        <w:spacing w:after="0" w:line="360" w:lineRule="auto"/>
        <w:jc w:val="both"/>
        <w:rPr>
          <w:rFonts w:ascii="Times New Roman" w:hAnsi="Times New Roman" w:cs="Times New Roman"/>
          <w:sz w:val="24"/>
          <w:szCs w:val="24"/>
          <w:lang w:val="ro-RO"/>
        </w:rPr>
      </w:pPr>
      <w:r w:rsidRPr="00207CD5">
        <w:rPr>
          <w:rFonts w:ascii="Times New Roman" w:hAnsi="Times New Roman" w:cs="Times New Roman"/>
          <w:b/>
          <w:bCs/>
          <w:sz w:val="24"/>
          <w:szCs w:val="24"/>
          <w:lang w:val="ro-RO"/>
        </w:rPr>
        <w:t>Panel 2</w:t>
      </w:r>
      <w:r w:rsidRPr="00207CD5">
        <w:rPr>
          <w:rFonts w:ascii="Times New Roman" w:hAnsi="Times New Roman" w:cs="Times New Roman"/>
          <w:sz w:val="24"/>
          <w:szCs w:val="24"/>
          <w:lang w:val="ro-RO"/>
        </w:rPr>
        <w:t xml:space="preserve"> (30 min.) - Intervenții punctuale din partea reprezentanților instituțiilor din România urmărind: planificarea alegerilor în contextul pandemiei, sprijinirea mediului asociativ în demararea și implementarea unei campanii de informare transnaționale;</w:t>
      </w:r>
    </w:p>
    <w:p w14:paraId="69225F0B" w14:textId="2D3816AC" w:rsidR="00FE62C7" w:rsidRPr="00207CD5" w:rsidRDefault="000B2DC3" w:rsidP="00FE62C7">
      <w:pPr>
        <w:pStyle w:val="ListParagraph"/>
        <w:numPr>
          <w:ilvl w:val="0"/>
          <w:numId w:val="5"/>
        </w:numPr>
        <w:spacing w:after="0" w:line="360" w:lineRule="auto"/>
        <w:jc w:val="both"/>
        <w:rPr>
          <w:rFonts w:ascii="Times New Roman" w:hAnsi="Times New Roman" w:cs="Times New Roman"/>
          <w:sz w:val="24"/>
          <w:szCs w:val="24"/>
          <w:lang w:val="ro-RO"/>
        </w:rPr>
      </w:pPr>
      <w:r w:rsidRPr="00207CD5">
        <w:rPr>
          <w:rFonts w:ascii="Times New Roman" w:hAnsi="Times New Roman" w:cs="Times New Roman"/>
          <w:b/>
          <w:bCs/>
          <w:sz w:val="24"/>
          <w:szCs w:val="24"/>
          <w:lang w:val="ro-RO"/>
        </w:rPr>
        <w:t>Sesiune Q&amp;A</w:t>
      </w:r>
      <w:r w:rsidRPr="00207CD5">
        <w:rPr>
          <w:rFonts w:ascii="Times New Roman" w:hAnsi="Times New Roman" w:cs="Times New Roman"/>
          <w:sz w:val="24"/>
          <w:szCs w:val="24"/>
          <w:lang w:val="ro-RO"/>
        </w:rPr>
        <w:t xml:space="preserve"> (45 min.).</w:t>
      </w:r>
    </w:p>
    <w:p w14:paraId="371B7306" w14:textId="3D070E2C" w:rsidR="005B0B2F" w:rsidRPr="00207CD5" w:rsidRDefault="005B0B2F" w:rsidP="005B0B2F">
      <w:pPr>
        <w:spacing w:after="0" w:line="360" w:lineRule="auto"/>
        <w:ind w:firstLine="709"/>
        <w:jc w:val="both"/>
        <w:rPr>
          <w:rFonts w:ascii="Times New Roman" w:eastAsia="Times New Roman" w:hAnsi="Times New Roman" w:cs="Times New Roman"/>
          <w:b/>
          <w:bCs/>
          <w:sz w:val="24"/>
          <w:szCs w:val="24"/>
          <w:lang w:val="ro-RO"/>
        </w:rPr>
      </w:pPr>
      <w:r w:rsidRPr="00207CD5">
        <w:rPr>
          <w:rFonts w:ascii="Times New Roman" w:eastAsia="Times New Roman" w:hAnsi="Times New Roman" w:cs="Times New Roman"/>
          <w:b/>
          <w:bCs/>
          <w:sz w:val="24"/>
          <w:szCs w:val="24"/>
          <w:lang w:val="ro-RO"/>
        </w:rPr>
        <w:lastRenderedPageBreak/>
        <w:t>Rezumatul discuțiilor</w:t>
      </w:r>
    </w:p>
    <w:p w14:paraId="78D2D350" w14:textId="00355AD2" w:rsidR="005B0B2F" w:rsidRPr="00207CD5" w:rsidRDefault="00842B9B" w:rsidP="00842B9B">
      <w:pPr>
        <w:spacing w:after="0" w:line="360" w:lineRule="auto"/>
        <w:ind w:firstLine="709"/>
        <w:jc w:val="both"/>
        <w:rPr>
          <w:rFonts w:ascii="Times New Roman" w:eastAsia="Times New Roman" w:hAnsi="Times New Roman" w:cs="Times New Roman"/>
          <w:sz w:val="24"/>
          <w:szCs w:val="24"/>
          <w:lang w:val="ro-RO"/>
        </w:rPr>
      </w:pPr>
      <w:r w:rsidRPr="00207CD5">
        <w:rPr>
          <w:rFonts w:ascii="Times New Roman" w:eastAsia="Times New Roman" w:hAnsi="Times New Roman" w:cs="Times New Roman"/>
          <w:sz w:val="24"/>
          <w:szCs w:val="24"/>
          <w:lang w:val="ro-RO"/>
        </w:rPr>
        <w:t xml:space="preserve">Reprezentanții mediului asociativ al diasporei au subliniat că este necesar să existe </w:t>
      </w:r>
      <w:r w:rsidR="00F417E5" w:rsidRPr="00207CD5">
        <w:rPr>
          <w:rFonts w:ascii="Times New Roman" w:eastAsia="Times New Roman" w:hAnsi="Times New Roman" w:cs="Times New Roman"/>
          <w:sz w:val="24"/>
          <w:szCs w:val="24"/>
          <w:lang w:val="ro-RO"/>
        </w:rPr>
        <w:t xml:space="preserve">mai multă </w:t>
      </w:r>
      <w:r w:rsidRPr="00207CD5">
        <w:rPr>
          <w:rFonts w:ascii="Times New Roman" w:eastAsia="Times New Roman" w:hAnsi="Times New Roman" w:cs="Times New Roman"/>
          <w:sz w:val="24"/>
          <w:szCs w:val="24"/>
          <w:lang w:val="ro-RO"/>
        </w:rPr>
        <w:t xml:space="preserve">deschidere din partea instituțiilor publice pentru o mai bună coordonare cu asociațiile de români din străinătate, precum și pentru inițierea unei campanii pentru promovarea votului prin </w:t>
      </w:r>
      <w:bookmarkStart w:id="1" w:name="_Hlk47429166"/>
      <w:r w:rsidRPr="00207CD5">
        <w:rPr>
          <w:rFonts w:ascii="Times New Roman" w:eastAsia="Times New Roman" w:hAnsi="Times New Roman" w:cs="Times New Roman"/>
          <w:sz w:val="24"/>
          <w:szCs w:val="24"/>
          <w:lang w:val="ro-RO"/>
        </w:rPr>
        <w:t>corespondență</w:t>
      </w:r>
      <w:r w:rsidR="004A4950">
        <w:rPr>
          <w:rFonts w:ascii="Times New Roman" w:eastAsia="Times New Roman" w:hAnsi="Times New Roman" w:cs="Times New Roman"/>
          <w:sz w:val="24"/>
          <w:szCs w:val="24"/>
          <w:lang w:val="ro-RO"/>
        </w:rPr>
        <w:t xml:space="preserve"> în contextul desfășurării alegerilor parlamentare </w:t>
      </w:r>
      <w:r w:rsidR="00785E0A">
        <w:rPr>
          <w:rFonts w:ascii="Times New Roman" w:eastAsia="Times New Roman" w:hAnsi="Times New Roman" w:cs="Times New Roman"/>
          <w:sz w:val="24"/>
          <w:szCs w:val="24"/>
          <w:lang w:val="ro-RO"/>
        </w:rPr>
        <w:t xml:space="preserve">din </w:t>
      </w:r>
      <w:r w:rsidR="004A4950">
        <w:rPr>
          <w:rFonts w:ascii="Times New Roman" w:eastAsia="Times New Roman" w:hAnsi="Times New Roman" w:cs="Times New Roman"/>
          <w:sz w:val="24"/>
          <w:szCs w:val="24"/>
          <w:lang w:val="ro-RO"/>
        </w:rPr>
        <w:t>anul 2020</w:t>
      </w:r>
      <w:bookmarkEnd w:id="1"/>
      <w:r w:rsidRPr="00207CD5">
        <w:rPr>
          <w:rFonts w:ascii="Times New Roman" w:eastAsia="Times New Roman" w:hAnsi="Times New Roman" w:cs="Times New Roman"/>
          <w:sz w:val="24"/>
          <w:szCs w:val="24"/>
          <w:lang w:val="ro-RO"/>
        </w:rPr>
        <w:t xml:space="preserve">. </w:t>
      </w:r>
    </w:p>
    <w:p w14:paraId="2E719C70" w14:textId="432A1C43" w:rsidR="00F417E5" w:rsidRPr="00207CD5" w:rsidRDefault="00F417E5" w:rsidP="00842B9B">
      <w:pPr>
        <w:spacing w:after="0" w:line="360" w:lineRule="auto"/>
        <w:ind w:firstLine="709"/>
        <w:jc w:val="both"/>
        <w:rPr>
          <w:rFonts w:ascii="Times New Roman" w:eastAsia="Times New Roman" w:hAnsi="Times New Roman" w:cs="Times New Roman"/>
          <w:sz w:val="24"/>
          <w:szCs w:val="24"/>
          <w:lang w:val="ro-RO"/>
        </w:rPr>
      </w:pPr>
      <w:r w:rsidRPr="00207CD5">
        <w:rPr>
          <w:rFonts w:ascii="Times New Roman" w:eastAsia="Times New Roman" w:hAnsi="Times New Roman" w:cs="Times New Roman"/>
          <w:sz w:val="24"/>
          <w:szCs w:val="24"/>
          <w:lang w:val="ro-RO"/>
        </w:rPr>
        <w:t xml:space="preserve">Instituțiile participante au răspuns pozitiv la propunerea organizării unei campanii de informare adresate comunităților de români din țările vizate de inițiativa menționată mai sus, subliniind că votul prin corespondență este mai important ca niciodată în contextul pandemiei de COVID-19. </w:t>
      </w:r>
      <w:bookmarkStart w:id="2" w:name="_Hlk47428790"/>
      <w:r w:rsidR="004A4950">
        <w:rPr>
          <w:rFonts w:ascii="Times New Roman" w:eastAsia="Times New Roman" w:hAnsi="Times New Roman" w:cs="Times New Roman"/>
          <w:sz w:val="24"/>
          <w:szCs w:val="24"/>
          <w:lang w:val="ro-RO"/>
        </w:rPr>
        <w:t xml:space="preserve">De asemenea, reprezentantul Autorității Electorale Permanente a precizat că o astfel de campanie se află în derulare încă de la începutul lunii aprilie a.c., din momentul deschiderii înregistrării alegătorilor pe portalul </w:t>
      </w:r>
      <w:hyperlink r:id="rId8" w:history="1">
        <w:r w:rsidR="004A4950" w:rsidRPr="002A1C70">
          <w:rPr>
            <w:rStyle w:val="Hyperlink"/>
            <w:rFonts w:ascii="Times New Roman" w:eastAsia="Times New Roman" w:hAnsi="Times New Roman" w:cs="Times New Roman"/>
            <w:sz w:val="24"/>
            <w:szCs w:val="24"/>
            <w:lang w:val="ro-RO"/>
          </w:rPr>
          <w:t>www.votstrainatate.ro</w:t>
        </w:r>
      </w:hyperlink>
      <w:r w:rsidR="004A4950">
        <w:rPr>
          <w:rFonts w:ascii="Times New Roman" w:eastAsia="Times New Roman" w:hAnsi="Times New Roman" w:cs="Times New Roman"/>
          <w:sz w:val="24"/>
          <w:szCs w:val="24"/>
          <w:lang w:val="ro-RO"/>
        </w:rPr>
        <w:t xml:space="preserve">. Promovarea se realizează prin intermediul site-ului oficial al AEP, precum și </w:t>
      </w:r>
      <w:r w:rsidR="006F4525">
        <w:rPr>
          <w:rFonts w:ascii="Times New Roman" w:eastAsia="Times New Roman" w:hAnsi="Times New Roman" w:cs="Times New Roman"/>
          <w:sz w:val="24"/>
          <w:szCs w:val="24"/>
          <w:lang w:val="ro-RO"/>
        </w:rPr>
        <w:t>al</w:t>
      </w:r>
      <w:r w:rsidR="004A4950">
        <w:rPr>
          <w:rFonts w:ascii="Times New Roman" w:eastAsia="Times New Roman" w:hAnsi="Times New Roman" w:cs="Times New Roman"/>
          <w:sz w:val="24"/>
          <w:szCs w:val="24"/>
          <w:lang w:val="ro-RO"/>
        </w:rPr>
        <w:t xml:space="preserve"> </w:t>
      </w:r>
      <w:r w:rsidR="006F4525">
        <w:rPr>
          <w:rFonts w:ascii="Times New Roman" w:eastAsia="Times New Roman" w:hAnsi="Times New Roman" w:cs="Times New Roman"/>
          <w:sz w:val="24"/>
          <w:szCs w:val="24"/>
          <w:lang w:val="ro-RO"/>
        </w:rPr>
        <w:t>paginilor</w:t>
      </w:r>
      <w:r w:rsidR="00955C58">
        <w:rPr>
          <w:rFonts w:ascii="Times New Roman" w:eastAsia="Times New Roman" w:hAnsi="Times New Roman" w:cs="Times New Roman"/>
          <w:sz w:val="24"/>
          <w:szCs w:val="24"/>
          <w:lang w:val="ro-RO"/>
        </w:rPr>
        <w:t xml:space="preserve"> oficiale de </w:t>
      </w:r>
      <w:r w:rsidR="004A4950">
        <w:rPr>
          <w:rFonts w:ascii="Times New Roman" w:eastAsia="Times New Roman" w:hAnsi="Times New Roman" w:cs="Times New Roman"/>
          <w:sz w:val="24"/>
          <w:szCs w:val="24"/>
          <w:lang w:val="ro-RO"/>
        </w:rPr>
        <w:t xml:space="preserve">Facebook și </w:t>
      </w:r>
      <w:proofErr w:type="spellStart"/>
      <w:r w:rsidR="004A4950">
        <w:rPr>
          <w:rFonts w:ascii="Times New Roman" w:eastAsia="Times New Roman" w:hAnsi="Times New Roman" w:cs="Times New Roman"/>
          <w:sz w:val="24"/>
          <w:szCs w:val="24"/>
          <w:lang w:val="ro-RO"/>
        </w:rPr>
        <w:t>Youtube</w:t>
      </w:r>
      <w:proofErr w:type="spellEnd"/>
      <w:r w:rsidR="004A4950">
        <w:rPr>
          <w:rFonts w:ascii="Times New Roman" w:eastAsia="Times New Roman" w:hAnsi="Times New Roman" w:cs="Times New Roman"/>
          <w:sz w:val="24"/>
          <w:szCs w:val="24"/>
          <w:lang w:val="ro-RO"/>
        </w:rPr>
        <w:t xml:space="preserve">. Mesajul campaniei </w:t>
      </w:r>
      <w:r w:rsidR="004A4950" w:rsidRPr="00955C58">
        <w:rPr>
          <w:rFonts w:ascii="Times New Roman" w:eastAsia="Times New Roman" w:hAnsi="Times New Roman" w:cs="Times New Roman"/>
          <w:i/>
          <w:iCs/>
          <w:sz w:val="24"/>
          <w:szCs w:val="24"/>
          <w:lang w:val="ro-RO"/>
        </w:rPr>
        <w:t>Votează de acasă! Alege să votezi prin corespondență</w:t>
      </w:r>
      <w:r w:rsidR="004A4950">
        <w:rPr>
          <w:rFonts w:ascii="Times New Roman" w:eastAsia="Times New Roman" w:hAnsi="Times New Roman" w:cs="Times New Roman"/>
          <w:sz w:val="24"/>
          <w:szCs w:val="24"/>
          <w:lang w:val="ro-RO"/>
        </w:rPr>
        <w:t>, a fost preluat și promovat de către Ministerul Afacerilor Externe, prin intermediul paginii oficiale</w:t>
      </w:r>
      <w:r w:rsidR="00955C58">
        <w:rPr>
          <w:rFonts w:ascii="Times New Roman" w:eastAsia="Times New Roman" w:hAnsi="Times New Roman" w:cs="Times New Roman"/>
          <w:sz w:val="24"/>
          <w:szCs w:val="24"/>
          <w:lang w:val="ro-RO"/>
        </w:rPr>
        <w:t xml:space="preserve"> </w:t>
      </w:r>
      <w:r w:rsidR="004A4950">
        <w:rPr>
          <w:rFonts w:ascii="Times New Roman" w:eastAsia="Times New Roman" w:hAnsi="Times New Roman" w:cs="Times New Roman"/>
          <w:sz w:val="24"/>
          <w:szCs w:val="24"/>
          <w:lang w:val="ro-RO"/>
        </w:rPr>
        <w:t xml:space="preserve">și a rețelei de misiuni diplomatice și consulare din străinătate. </w:t>
      </w:r>
    </w:p>
    <w:bookmarkEnd w:id="2"/>
    <w:p w14:paraId="148E59E6" w14:textId="5F8E6E12" w:rsidR="00842B9B" w:rsidRPr="00207CD5" w:rsidRDefault="00842B9B" w:rsidP="00842B9B">
      <w:pPr>
        <w:spacing w:after="0" w:line="360" w:lineRule="auto"/>
        <w:ind w:firstLine="709"/>
        <w:jc w:val="both"/>
        <w:rPr>
          <w:rFonts w:ascii="Times New Roman" w:eastAsia="Times New Roman" w:hAnsi="Times New Roman" w:cs="Times New Roman"/>
          <w:sz w:val="24"/>
          <w:szCs w:val="24"/>
          <w:lang w:val="ro-RO"/>
        </w:rPr>
      </w:pPr>
      <w:r w:rsidRPr="00207CD5">
        <w:rPr>
          <w:rFonts w:ascii="Times New Roman" w:eastAsia="Times New Roman" w:hAnsi="Times New Roman" w:cs="Times New Roman"/>
          <w:sz w:val="24"/>
          <w:szCs w:val="24"/>
          <w:lang w:val="ro-RO"/>
        </w:rPr>
        <w:t>În ceea ce privește vulnerabilitățile pe care le prezintă organizarea votului prin corespondență în diaspora, participanții</w:t>
      </w:r>
      <w:r w:rsidR="00F417E5" w:rsidRPr="00207CD5">
        <w:rPr>
          <w:rFonts w:ascii="Times New Roman" w:eastAsia="Times New Roman" w:hAnsi="Times New Roman" w:cs="Times New Roman"/>
          <w:sz w:val="24"/>
          <w:szCs w:val="24"/>
          <w:lang w:val="ro-RO"/>
        </w:rPr>
        <w:t xml:space="preserve"> din partea mediului asociativ</w:t>
      </w:r>
      <w:r w:rsidRPr="00207CD5">
        <w:rPr>
          <w:rFonts w:ascii="Times New Roman" w:eastAsia="Times New Roman" w:hAnsi="Times New Roman" w:cs="Times New Roman"/>
          <w:sz w:val="24"/>
          <w:szCs w:val="24"/>
          <w:lang w:val="ro-RO"/>
        </w:rPr>
        <w:t xml:space="preserve"> au </w:t>
      </w:r>
      <w:r w:rsidR="00A01910" w:rsidRPr="00207CD5">
        <w:rPr>
          <w:rFonts w:ascii="Times New Roman" w:eastAsia="Times New Roman" w:hAnsi="Times New Roman" w:cs="Times New Roman"/>
          <w:sz w:val="24"/>
          <w:szCs w:val="24"/>
          <w:lang w:val="ro-RO"/>
        </w:rPr>
        <w:t>enumerat următoarele elemente</w:t>
      </w:r>
      <w:r w:rsidRPr="00207CD5">
        <w:rPr>
          <w:rFonts w:ascii="Times New Roman" w:eastAsia="Times New Roman" w:hAnsi="Times New Roman" w:cs="Times New Roman"/>
          <w:sz w:val="24"/>
          <w:szCs w:val="24"/>
          <w:lang w:val="ro-RO"/>
        </w:rPr>
        <w:t>:</w:t>
      </w:r>
      <w:r w:rsidR="00A01910" w:rsidRPr="00207CD5">
        <w:rPr>
          <w:rFonts w:ascii="Times New Roman" w:eastAsia="Times New Roman" w:hAnsi="Times New Roman" w:cs="Times New Roman"/>
          <w:sz w:val="24"/>
          <w:szCs w:val="24"/>
          <w:lang w:val="ro-RO"/>
        </w:rPr>
        <w:t xml:space="preserve"> informarea insuficientă cu privire la destinația </w:t>
      </w:r>
      <w:r w:rsidRPr="00207CD5">
        <w:rPr>
          <w:rFonts w:ascii="Times New Roman" w:eastAsia="Times New Roman" w:hAnsi="Times New Roman" w:cs="Times New Roman"/>
          <w:sz w:val="24"/>
          <w:szCs w:val="24"/>
          <w:lang w:val="ro-RO"/>
        </w:rPr>
        <w:t>plicurilor</w:t>
      </w:r>
      <w:r w:rsidR="00A01910" w:rsidRPr="00207CD5">
        <w:rPr>
          <w:rFonts w:ascii="Times New Roman" w:eastAsia="Times New Roman" w:hAnsi="Times New Roman" w:cs="Times New Roman"/>
          <w:sz w:val="24"/>
          <w:szCs w:val="24"/>
          <w:lang w:val="ro-RO"/>
        </w:rPr>
        <w:t xml:space="preserve"> expediate, în țară sau la adresa ambasadelor</w:t>
      </w:r>
      <w:r w:rsidRPr="00207CD5">
        <w:rPr>
          <w:rFonts w:ascii="Times New Roman" w:eastAsia="Times New Roman" w:hAnsi="Times New Roman" w:cs="Times New Roman"/>
          <w:sz w:val="24"/>
          <w:szCs w:val="24"/>
          <w:lang w:val="ro-RO"/>
        </w:rPr>
        <w:t xml:space="preserve">; </w:t>
      </w:r>
      <w:r w:rsidR="00A01910" w:rsidRPr="00207CD5">
        <w:rPr>
          <w:rFonts w:ascii="Times New Roman" w:eastAsia="Times New Roman" w:hAnsi="Times New Roman" w:cs="Times New Roman"/>
          <w:sz w:val="24"/>
          <w:szCs w:val="24"/>
          <w:lang w:val="ro-RO"/>
        </w:rPr>
        <w:t xml:space="preserve">îngrijorarea cu privire la securitatea datelor personale; necunoașterea procedurii de validare a voturilor trimise prin corespondență. </w:t>
      </w:r>
    </w:p>
    <w:p w14:paraId="699BAFC6" w14:textId="584A6C0B" w:rsidR="00655AB2" w:rsidRPr="00207CD5" w:rsidRDefault="00F417E5" w:rsidP="00655AB2">
      <w:pPr>
        <w:spacing w:after="0" w:line="360" w:lineRule="auto"/>
        <w:ind w:firstLine="709"/>
        <w:jc w:val="both"/>
        <w:rPr>
          <w:rFonts w:ascii="Times New Roman" w:eastAsia="Times New Roman" w:hAnsi="Times New Roman" w:cs="Times New Roman"/>
          <w:sz w:val="24"/>
          <w:szCs w:val="24"/>
          <w:lang w:val="ro-RO"/>
        </w:rPr>
      </w:pPr>
      <w:r w:rsidRPr="00207CD5">
        <w:rPr>
          <w:rFonts w:ascii="Times New Roman" w:eastAsia="Times New Roman" w:hAnsi="Times New Roman" w:cs="Times New Roman"/>
          <w:sz w:val="24"/>
          <w:szCs w:val="24"/>
          <w:lang w:val="ro-RO"/>
        </w:rPr>
        <w:t>În același timp, reprezentanți</w:t>
      </w:r>
      <w:r w:rsidR="00655AB2" w:rsidRPr="00207CD5">
        <w:rPr>
          <w:rFonts w:ascii="Times New Roman" w:eastAsia="Times New Roman" w:hAnsi="Times New Roman" w:cs="Times New Roman"/>
          <w:sz w:val="24"/>
          <w:szCs w:val="24"/>
          <w:lang w:val="ro-RO"/>
        </w:rPr>
        <w:t xml:space="preserve">i instituționali au arătat că posibile riscuri ale organizării alegerilor în contextul epidemiologic actual ar fi: </w:t>
      </w:r>
      <w:r w:rsidR="004A4950">
        <w:rPr>
          <w:rFonts w:ascii="Times New Roman" w:eastAsia="Times New Roman" w:hAnsi="Times New Roman" w:cs="Times New Roman"/>
          <w:sz w:val="24"/>
          <w:szCs w:val="24"/>
          <w:lang w:val="ro-RO"/>
        </w:rPr>
        <w:t>dificultatea</w:t>
      </w:r>
      <w:r w:rsidR="00655AB2" w:rsidRPr="00207CD5">
        <w:rPr>
          <w:rFonts w:ascii="Times New Roman" w:eastAsia="Times New Roman" w:hAnsi="Times New Roman" w:cs="Times New Roman"/>
          <w:sz w:val="24"/>
          <w:szCs w:val="24"/>
          <w:lang w:val="ro-RO"/>
        </w:rPr>
        <w:t xml:space="preserve"> suplimentării secțiilor de votare, timpul limitat pentru înscriere, precum și diferitele reglementări ale statelor de reședință cu privire la organizarea secțiilor de votare.</w:t>
      </w:r>
    </w:p>
    <w:p w14:paraId="45FC5B80" w14:textId="64206700" w:rsidR="00A01910" w:rsidRPr="00207CD5" w:rsidRDefault="00A01910" w:rsidP="00F417E5">
      <w:pPr>
        <w:spacing w:after="0" w:line="360" w:lineRule="auto"/>
        <w:ind w:firstLine="709"/>
        <w:jc w:val="both"/>
        <w:rPr>
          <w:rFonts w:ascii="Times New Roman" w:eastAsia="Times New Roman" w:hAnsi="Times New Roman" w:cs="Times New Roman"/>
          <w:sz w:val="24"/>
          <w:szCs w:val="24"/>
          <w:lang w:val="ro-RO"/>
        </w:rPr>
      </w:pPr>
      <w:r w:rsidRPr="00207CD5">
        <w:rPr>
          <w:rFonts w:ascii="Times New Roman" w:eastAsia="Times New Roman" w:hAnsi="Times New Roman" w:cs="Times New Roman"/>
          <w:sz w:val="24"/>
          <w:szCs w:val="24"/>
          <w:lang w:val="ro-RO"/>
        </w:rPr>
        <w:t xml:space="preserve">Referitor la sugestiile de îmbunătățire a organizării votului prin corespondență în diaspora, reprezentanții asociaților de români din străinătate au subliniat importanța continuării </w:t>
      </w:r>
      <w:r w:rsidR="00F417E5" w:rsidRPr="00207CD5">
        <w:rPr>
          <w:rFonts w:ascii="Times New Roman" w:eastAsia="Times New Roman" w:hAnsi="Times New Roman" w:cs="Times New Roman"/>
          <w:sz w:val="24"/>
          <w:szCs w:val="24"/>
          <w:lang w:val="ro-RO"/>
        </w:rPr>
        <w:t xml:space="preserve">folosirii tabletelor, a desfășurării procesului electoral pe durata mai multor zile. Totodată, cooperarea dintre instituțiile publice și asociații este un pilon important în conturarea campaniei de informare a diasporei cu privire la votul prin corespondență. </w:t>
      </w:r>
    </w:p>
    <w:p w14:paraId="1DADD807" w14:textId="1FE23E21" w:rsidR="00655AB2" w:rsidRPr="00207CD5" w:rsidRDefault="00655AB2" w:rsidP="00655AB2">
      <w:pPr>
        <w:spacing w:after="0" w:line="360" w:lineRule="auto"/>
        <w:ind w:firstLine="709"/>
        <w:jc w:val="both"/>
        <w:rPr>
          <w:rFonts w:ascii="Times New Roman" w:hAnsi="Times New Roman" w:cs="Times New Roman"/>
          <w:sz w:val="24"/>
          <w:szCs w:val="24"/>
          <w:lang w:val="ro-RO"/>
        </w:rPr>
      </w:pPr>
      <w:r w:rsidRPr="00207CD5">
        <w:rPr>
          <w:rFonts w:ascii="Times New Roman" w:eastAsia="Times New Roman" w:hAnsi="Times New Roman" w:cs="Times New Roman"/>
          <w:sz w:val="24"/>
          <w:szCs w:val="24"/>
          <w:lang w:val="ro-RO"/>
        </w:rPr>
        <w:lastRenderedPageBreak/>
        <w:t>Participanții din partea instituțiilor publice au prezentat diverse soluții cu privire la vulnerabilitățile și riscurile pe care le implică organizarea votului în străinătate: c</w:t>
      </w:r>
      <w:r w:rsidRPr="00207CD5">
        <w:rPr>
          <w:rFonts w:ascii="Times New Roman" w:hAnsi="Times New Roman" w:cs="Times New Roman"/>
          <w:sz w:val="24"/>
          <w:szCs w:val="24"/>
          <w:lang w:val="ro-RO"/>
        </w:rPr>
        <w:t xml:space="preserve">ombaterea informațiilor false care au circulat în mediul online, folosirea site-urilor oficiale </w:t>
      </w:r>
      <w:hyperlink r:id="rId9" w:history="1">
        <w:r w:rsidRPr="00207CD5">
          <w:rPr>
            <w:rStyle w:val="Hyperlink"/>
            <w:rFonts w:ascii="Times New Roman" w:hAnsi="Times New Roman" w:cs="Times New Roman"/>
            <w:sz w:val="24"/>
            <w:szCs w:val="24"/>
            <w:lang w:val="ro-RO"/>
          </w:rPr>
          <w:t>www.roaep.ro</w:t>
        </w:r>
      </w:hyperlink>
      <w:r w:rsidRPr="00207CD5">
        <w:rPr>
          <w:rFonts w:ascii="Times New Roman" w:hAnsi="Times New Roman" w:cs="Times New Roman"/>
          <w:sz w:val="24"/>
          <w:szCs w:val="24"/>
          <w:lang w:val="ro-RO"/>
        </w:rPr>
        <w:t xml:space="preserve"> și </w:t>
      </w:r>
      <w:hyperlink r:id="rId10" w:history="1">
        <w:r w:rsidRPr="00207CD5">
          <w:rPr>
            <w:rStyle w:val="Hyperlink"/>
            <w:rFonts w:ascii="Times New Roman" w:hAnsi="Times New Roman" w:cs="Times New Roman"/>
            <w:sz w:val="24"/>
            <w:szCs w:val="24"/>
            <w:lang w:val="ro-RO"/>
          </w:rPr>
          <w:t>www.mae.ro</w:t>
        </w:r>
      </w:hyperlink>
      <w:r w:rsidRPr="00207CD5">
        <w:rPr>
          <w:rFonts w:ascii="Times New Roman" w:hAnsi="Times New Roman" w:cs="Times New Roman"/>
          <w:sz w:val="24"/>
          <w:szCs w:val="24"/>
          <w:lang w:val="ro-RO"/>
        </w:rPr>
        <w:t xml:space="preserve"> ca surse pertinente de informare</w:t>
      </w:r>
      <w:r w:rsidR="006175B9" w:rsidRPr="00207CD5">
        <w:rPr>
          <w:rFonts w:ascii="Times New Roman" w:hAnsi="Times New Roman" w:cs="Times New Roman"/>
          <w:sz w:val="24"/>
          <w:szCs w:val="24"/>
          <w:lang w:val="ro-RO"/>
        </w:rPr>
        <w:t xml:space="preserve">, precum și înregistrarea alegătorilor pe </w:t>
      </w:r>
      <w:hyperlink r:id="rId11" w:history="1">
        <w:r w:rsidR="006175B9" w:rsidRPr="00207CD5">
          <w:rPr>
            <w:rStyle w:val="Hyperlink"/>
            <w:rFonts w:ascii="Times New Roman" w:hAnsi="Times New Roman" w:cs="Times New Roman"/>
            <w:sz w:val="24"/>
            <w:szCs w:val="24"/>
            <w:lang w:val="ro-RO"/>
          </w:rPr>
          <w:t>www.votstrainatate.ro</w:t>
        </w:r>
      </w:hyperlink>
      <w:r w:rsidR="006175B9" w:rsidRPr="00207CD5">
        <w:rPr>
          <w:rFonts w:ascii="Times New Roman" w:hAnsi="Times New Roman" w:cs="Times New Roman"/>
          <w:sz w:val="24"/>
          <w:szCs w:val="24"/>
          <w:lang w:val="ro-RO"/>
        </w:rPr>
        <w:t xml:space="preserve">. </w:t>
      </w:r>
    </w:p>
    <w:p w14:paraId="0D173EC0" w14:textId="77777777" w:rsidR="00E271EC" w:rsidRDefault="005B0B2F" w:rsidP="006175B9">
      <w:pPr>
        <w:spacing w:after="0" w:line="360" w:lineRule="auto"/>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 xml:space="preserve">      </w:t>
      </w:r>
      <w:r w:rsidRPr="00207CD5">
        <w:rPr>
          <w:rFonts w:ascii="Times New Roman" w:hAnsi="Times New Roman" w:cs="Times New Roman"/>
          <w:sz w:val="24"/>
          <w:szCs w:val="24"/>
          <w:lang w:val="ro-RO"/>
        </w:rPr>
        <w:tab/>
      </w:r>
    </w:p>
    <w:p w14:paraId="641930DC" w14:textId="23F87117" w:rsidR="005B0B2F" w:rsidRPr="00207CD5" w:rsidRDefault="005B0B2F" w:rsidP="00E271EC">
      <w:pPr>
        <w:spacing w:after="0" w:line="360" w:lineRule="auto"/>
        <w:ind w:firstLine="709"/>
        <w:jc w:val="both"/>
        <w:rPr>
          <w:rFonts w:ascii="Times New Roman" w:hAnsi="Times New Roman" w:cs="Times New Roman"/>
          <w:b/>
          <w:bCs/>
          <w:sz w:val="24"/>
          <w:szCs w:val="24"/>
          <w:lang w:val="ro-RO"/>
        </w:rPr>
      </w:pPr>
      <w:r w:rsidRPr="00207CD5">
        <w:rPr>
          <w:rFonts w:ascii="Times New Roman" w:hAnsi="Times New Roman" w:cs="Times New Roman"/>
          <w:b/>
          <w:bCs/>
          <w:sz w:val="24"/>
          <w:szCs w:val="24"/>
          <w:lang w:val="ro-RO"/>
        </w:rPr>
        <w:t>Concluzii</w:t>
      </w:r>
    </w:p>
    <w:p w14:paraId="4822A67A" w14:textId="7135B669" w:rsidR="005B0B2F" w:rsidRPr="00207CD5" w:rsidRDefault="00C0119F" w:rsidP="00C0119F">
      <w:pPr>
        <w:spacing w:after="0" w:line="360" w:lineRule="auto"/>
        <w:jc w:val="both"/>
        <w:rPr>
          <w:rFonts w:ascii="Times New Roman" w:hAnsi="Times New Roman" w:cs="Times New Roman"/>
          <w:sz w:val="24"/>
          <w:szCs w:val="24"/>
          <w:lang w:val="ro-RO"/>
        </w:rPr>
      </w:pPr>
      <w:r w:rsidRPr="00207CD5">
        <w:rPr>
          <w:rFonts w:ascii="Times New Roman" w:hAnsi="Times New Roman" w:cs="Times New Roman"/>
          <w:sz w:val="24"/>
          <w:szCs w:val="24"/>
          <w:lang w:val="ro-RO"/>
        </w:rPr>
        <w:tab/>
        <w:t xml:space="preserve">Sesiunea online a avut rolul de a crea cadrul propice pentru dialogul dintre mediul asociativ al diasporei și instituțiile implicate în organizarea și desfășurarea alegerilor. În cadrul discuțiilor, au fost prezentate provocări și soluții în scopul îmbunătățirii comunicării cu membrii comunităților românești din afara granițelor și încurajării utilizării </w:t>
      </w:r>
      <w:r w:rsidR="00207CD5" w:rsidRPr="00207CD5">
        <w:rPr>
          <w:rFonts w:ascii="Times New Roman" w:hAnsi="Times New Roman" w:cs="Times New Roman"/>
          <w:sz w:val="24"/>
          <w:szCs w:val="24"/>
          <w:lang w:val="ro-RO"/>
        </w:rPr>
        <w:t xml:space="preserve">de către aceștia a </w:t>
      </w:r>
      <w:r w:rsidRPr="00207CD5">
        <w:rPr>
          <w:rFonts w:ascii="Times New Roman" w:hAnsi="Times New Roman" w:cs="Times New Roman"/>
          <w:sz w:val="24"/>
          <w:szCs w:val="24"/>
          <w:lang w:val="ro-RO"/>
        </w:rPr>
        <w:t>votului prin corespondență</w:t>
      </w:r>
      <w:r w:rsidR="00207CD5" w:rsidRPr="00207CD5">
        <w:rPr>
          <w:rFonts w:ascii="Times New Roman" w:hAnsi="Times New Roman" w:cs="Times New Roman"/>
          <w:sz w:val="24"/>
          <w:szCs w:val="24"/>
          <w:lang w:val="ro-RO"/>
        </w:rPr>
        <w:t xml:space="preserve">. Reprezentanții mediului asociativ al diasporei și-au exprimat disponibilitatea de a realiza o campanie de informare și promovare a votului prin corespondență, cu sprijinul instituțiilor publice implicate în procesul electoral. </w:t>
      </w:r>
    </w:p>
    <w:p w14:paraId="7459751A" w14:textId="28F43EAF" w:rsidR="005B0B2F" w:rsidRPr="00207CD5" w:rsidRDefault="005B0B2F"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p w14:paraId="3D15893B" w14:textId="7E3E651C" w:rsidR="00312E18" w:rsidRPr="00207CD5" w:rsidRDefault="00312E18"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p w14:paraId="3AB9EAB8" w14:textId="34A3CBE3" w:rsidR="00312E18" w:rsidRPr="00207CD5" w:rsidRDefault="00312E18"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p w14:paraId="0AD1931E" w14:textId="25059C99" w:rsidR="00207CD5" w:rsidRPr="00207CD5" w:rsidRDefault="00207CD5"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p w14:paraId="635563FC" w14:textId="5DE9A28C" w:rsidR="00207CD5" w:rsidRPr="00207CD5" w:rsidRDefault="00207CD5"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p w14:paraId="670DB331" w14:textId="13A052F1" w:rsidR="00207CD5" w:rsidRPr="00207CD5" w:rsidRDefault="00207CD5"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p w14:paraId="089AAFDC" w14:textId="31594943" w:rsidR="00207CD5" w:rsidRPr="00207CD5" w:rsidRDefault="00207CD5"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p w14:paraId="495C6DF9" w14:textId="79F3D31A" w:rsidR="00207CD5" w:rsidRPr="00207CD5" w:rsidRDefault="00207CD5" w:rsidP="005B0B2F">
      <w:pPr>
        <w:autoSpaceDE w:val="0"/>
        <w:autoSpaceDN w:val="0"/>
        <w:adjustRightInd w:val="0"/>
        <w:spacing w:after="0" w:line="360" w:lineRule="auto"/>
        <w:ind w:left="-144" w:right="-144"/>
        <w:jc w:val="both"/>
        <w:rPr>
          <w:rFonts w:ascii="Times New Roman" w:hAnsi="Times New Roman" w:cs="Times New Roman"/>
          <w:sz w:val="24"/>
          <w:szCs w:val="24"/>
          <w:lang w:val="ro-RO"/>
        </w:rPr>
      </w:pPr>
    </w:p>
    <w:sectPr w:rsidR="00207CD5" w:rsidRPr="00207CD5" w:rsidSect="00370F4C">
      <w:headerReference w:type="default" r:id="rId12"/>
      <w:footerReference w:type="default" r:id="rId13"/>
      <w:pgSz w:w="12240" w:h="15840"/>
      <w:pgMar w:top="2269" w:right="1440" w:bottom="1134" w:left="1440" w:header="708"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AB026" w14:textId="77777777" w:rsidR="00D9187E" w:rsidRDefault="00D9187E" w:rsidP="00490E15">
      <w:pPr>
        <w:spacing w:after="0" w:line="240" w:lineRule="auto"/>
      </w:pPr>
      <w:r>
        <w:separator/>
      </w:r>
    </w:p>
  </w:endnote>
  <w:endnote w:type="continuationSeparator" w:id="0">
    <w:p w14:paraId="02E9142B" w14:textId="77777777" w:rsidR="00D9187E" w:rsidRDefault="00D9187E" w:rsidP="0049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600E" w14:textId="5FA04B2D" w:rsidR="00370F4C" w:rsidRDefault="008855B9" w:rsidP="00370F4C">
    <w:pPr>
      <w:pStyle w:val="Footer"/>
      <w:jc w:val="center"/>
      <w:rPr>
        <w:color w:val="1E2D4E"/>
      </w:rPr>
    </w:pPr>
    <w:r w:rsidRPr="00370F4C">
      <w:rPr>
        <w:noProof/>
        <w:color w:val="1E2D4E"/>
      </w:rPr>
      <mc:AlternateContent>
        <mc:Choice Requires="wps">
          <w:drawing>
            <wp:anchor distT="0" distB="0" distL="114300" distR="114300" simplePos="0" relativeHeight="251661824" behindDoc="0" locked="0" layoutInCell="1" allowOverlap="1" wp14:anchorId="7821001E" wp14:editId="6934DF46">
              <wp:simplePos x="0" y="0"/>
              <wp:positionH relativeFrom="column">
                <wp:posOffset>607060</wp:posOffset>
              </wp:positionH>
              <wp:positionV relativeFrom="paragraph">
                <wp:posOffset>130810</wp:posOffset>
              </wp:positionV>
              <wp:extent cx="46609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4660900" cy="0"/>
                      </a:xfrm>
                      <a:prstGeom prst="line">
                        <a:avLst/>
                      </a:prstGeom>
                      <a:ln w="19050">
                        <a:solidFill>
                          <a:srgbClr val="1E2D4E"/>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BA645" id="Straight Connector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10.3pt" to="414.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" strokecolor="#1e2d4e" strokeweight="1.5pt"/>
          </w:pict>
        </mc:Fallback>
      </mc:AlternateContent>
    </w:r>
  </w:p>
  <w:p w14:paraId="6678E360" w14:textId="71EE5784" w:rsidR="009909CD" w:rsidRPr="00370F4C" w:rsidRDefault="009909CD" w:rsidP="00370F4C">
    <w:pPr>
      <w:pStyle w:val="Footer"/>
      <w:jc w:val="center"/>
      <w:rPr>
        <w:color w:val="1E2D4E"/>
      </w:rPr>
    </w:pPr>
    <w:r w:rsidRPr="00370F4C">
      <w:rPr>
        <w:color w:val="1E2D4E"/>
      </w:rPr>
      <w:t xml:space="preserve">Str. </w:t>
    </w:r>
    <w:proofErr w:type="spellStart"/>
    <w:r w:rsidRPr="00370F4C">
      <w:rPr>
        <w:color w:val="1E2D4E"/>
      </w:rPr>
      <w:t>Stavropoleos</w:t>
    </w:r>
    <w:proofErr w:type="spellEnd"/>
    <w:r w:rsidRPr="00370F4C">
      <w:rPr>
        <w:color w:val="1E2D4E"/>
      </w:rPr>
      <w:t xml:space="preserve">, nr. 6, </w:t>
    </w:r>
    <w:proofErr w:type="spellStart"/>
    <w:r w:rsidRPr="00370F4C">
      <w:rPr>
        <w:color w:val="1E2D4E"/>
      </w:rPr>
      <w:t>Bucureşti</w:t>
    </w:r>
    <w:proofErr w:type="spellEnd"/>
    <w:r w:rsidRPr="00370F4C">
      <w:rPr>
        <w:color w:val="1E2D4E"/>
      </w:rPr>
      <w:t>, Sector 3, 030084</w:t>
    </w:r>
  </w:p>
  <w:p w14:paraId="46B7D4E8" w14:textId="77777777" w:rsidR="009909CD" w:rsidRPr="00370F4C" w:rsidRDefault="009909CD" w:rsidP="00370F4C">
    <w:pPr>
      <w:pStyle w:val="Footer"/>
      <w:jc w:val="center"/>
      <w:rPr>
        <w:color w:val="1E2D4E"/>
      </w:rPr>
    </w:pPr>
    <w:proofErr w:type="spellStart"/>
    <w:r w:rsidRPr="00370F4C">
      <w:rPr>
        <w:color w:val="1E2D4E"/>
      </w:rPr>
      <w:t>Telefon</w:t>
    </w:r>
    <w:proofErr w:type="spellEnd"/>
    <w:r w:rsidRPr="00370F4C">
      <w:rPr>
        <w:color w:val="1E2D4E"/>
      </w:rPr>
      <w:t>: 021.310.07.69, fax: 021.310.13.86</w:t>
    </w:r>
  </w:p>
  <w:p w14:paraId="156FABDD" w14:textId="77777777" w:rsidR="009909CD" w:rsidRPr="005B0B2F" w:rsidRDefault="009909CD" w:rsidP="00370F4C">
    <w:pPr>
      <w:pStyle w:val="Footer"/>
      <w:jc w:val="center"/>
      <w:rPr>
        <w:color w:val="1E2D4E"/>
        <w:lang w:val="fr-FR"/>
      </w:rPr>
    </w:pPr>
    <w:r w:rsidRPr="005B0B2F">
      <w:rPr>
        <w:color w:val="1E2D4E"/>
        <w:lang w:val="fr-FR"/>
      </w:rPr>
      <w:t xml:space="preserve">www.roaep.ro, </w:t>
    </w:r>
    <w:proofErr w:type="gramStart"/>
    <w:r w:rsidRPr="005B0B2F">
      <w:rPr>
        <w:color w:val="1E2D4E"/>
        <w:lang w:val="fr-FR"/>
      </w:rPr>
      <w:t>e-mail:</w:t>
    </w:r>
    <w:proofErr w:type="gramEnd"/>
    <w:r w:rsidRPr="005B0B2F">
      <w:rPr>
        <w:color w:val="1E2D4E"/>
        <w:lang w:val="fr-FR"/>
      </w:rPr>
      <w:t xml:space="preserve"> registratura@roaep.ro</w:t>
    </w:r>
  </w:p>
  <w:p w14:paraId="2EE2DBF0" w14:textId="1178E86A" w:rsidR="009909CD" w:rsidRPr="005B0B2F" w:rsidRDefault="009909CD" w:rsidP="009909CD">
    <w:pPr>
      <w:pStyle w:val="Footer"/>
      <w:tabs>
        <w:tab w:val="clear" w:pos="4513"/>
        <w:tab w:val="clear" w:pos="9026"/>
        <w:tab w:val="left" w:pos="258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35AC8" w14:textId="77777777" w:rsidR="00D9187E" w:rsidRDefault="00D9187E" w:rsidP="00490E15">
      <w:pPr>
        <w:spacing w:after="0" w:line="240" w:lineRule="auto"/>
      </w:pPr>
      <w:r>
        <w:separator/>
      </w:r>
    </w:p>
  </w:footnote>
  <w:footnote w:type="continuationSeparator" w:id="0">
    <w:p w14:paraId="4780F425" w14:textId="77777777" w:rsidR="00D9187E" w:rsidRDefault="00D9187E" w:rsidP="0049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503E" w14:textId="6D21D5E5" w:rsidR="00490E15" w:rsidRPr="00490E15" w:rsidRDefault="00490E15" w:rsidP="00490E15">
    <w:pPr>
      <w:pStyle w:val="Header"/>
    </w:pPr>
    <w:r>
      <w:rPr>
        <w:noProof/>
      </w:rPr>
      <w:drawing>
        <wp:anchor distT="0" distB="0" distL="114300" distR="114300" simplePos="0" relativeHeight="251657728" behindDoc="0" locked="0" layoutInCell="1" allowOverlap="1" wp14:anchorId="4617ABA6" wp14:editId="3C7434ED">
          <wp:simplePos x="0" y="0"/>
          <wp:positionH relativeFrom="margin">
            <wp:posOffset>-400050</wp:posOffset>
          </wp:positionH>
          <wp:positionV relativeFrom="paragraph">
            <wp:posOffset>-278130</wp:posOffset>
          </wp:positionV>
          <wp:extent cx="6809740" cy="113284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Antet Color Filiala Nord Est_ue_V5.png"/>
                  <pic:cNvPicPr/>
                </pic:nvPicPr>
                <pic:blipFill>
                  <a:blip r:embed="rId1">
                    <a:extLst>
                      <a:ext uri="{28A0092B-C50C-407E-A947-70E740481C1C}">
                        <a14:useLocalDpi xmlns:a14="http://schemas.microsoft.com/office/drawing/2010/main" val="0"/>
                      </a:ext>
                    </a:extLst>
                  </a:blip>
                  <a:stretch>
                    <a:fillRect/>
                  </a:stretch>
                </pic:blipFill>
                <pic:spPr>
                  <a:xfrm>
                    <a:off x="0" y="0"/>
                    <a:ext cx="6809740" cy="1132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5A2B"/>
    <w:multiLevelType w:val="hybridMultilevel"/>
    <w:tmpl w:val="24008870"/>
    <w:lvl w:ilvl="0" w:tplc="8E2A46A4">
      <w:start w:val="1"/>
      <w:numFmt w:val="bullet"/>
      <w:lvlText w:val=""/>
      <w:lvlJc w:val="left"/>
      <w:pPr>
        <w:ind w:left="720" w:hanging="360"/>
      </w:pPr>
      <w:rPr>
        <w:rFonts w:ascii="Symbol" w:hAnsi="Symbol" w:hint="default"/>
        <w:b/>
        <w:bCs/>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252A"/>
    <w:multiLevelType w:val="hybridMultilevel"/>
    <w:tmpl w:val="0B3EA5A2"/>
    <w:lvl w:ilvl="0" w:tplc="D436B8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7E2F71"/>
    <w:multiLevelType w:val="hybridMultilevel"/>
    <w:tmpl w:val="A358E8DC"/>
    <w:lvl w:ilvl="0" w:tplc="8E2A46A4">
      <w:start w:val="1"/>
      <w:numFmt w:val="bullet"/>
      <w:lvlText w:val=""/>
      <w:lvlJc w:val="left"/>
      <w:pPr>
        <w:ind w:left="720" w:hanging="360"/>
      </w:pPr>
      <w:rPr>
        <w:rFonts w:ascii="Symbol" w:hAnsi="Symbol" w:hint="default"/>
        <w:b/>
        <w:bCs/>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A5139"/>
    <w:multiLevelType w:val="hybridMultilevel"/>
    <w:tmpl w:val="8772A248"/>
    <w:lvl w:ilvl="0" w:tplc="94226E9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661C1CB1"/>
    <w:multiLevelType w:val="hybridMultilevel"/>
    <w:tmpl w:val="F32C66E0"/>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15:restartNumberingAfterBreak="0">
    <w:nsid w:val="67F16513"/>
    <w:multiLevelType w:val="hybridMultilevel"/>
    <w:tmpl w:val="92A42F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C6D68D1"/>
    <w:multiLevelType w:val="hybridMultilevel"/>
    <w:tmpl w:val="A8F8CD1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15"/>
    <w:rsid w:val="000140D4"/>
    <w:rsid w:val="00042BDF"/>
    <w:rsid w:val="00052235"/>
    <w:rsid w:val="00053E14"/>
    <w:rsid w:val="00062F30"/>
    <w:rsid w:val="000776B4"/>
    <w:rsid w:val="00091314"/>
    <w:rsid w:val="000A403C"/>
    <w:rsid w:val="000B2DC3"/>
    <w:rsid w:val="00122507"/>
    <w:rsid w:val="0016209F"/>
    <w:rsid w:val="001948E0"/>
    <w:rsid w:val="001A0FE6"/>
    <w:rsid w:val="001A7FA1"/>
    <w:rsid w:val="001B223A"/>
    <w:rsid w:val="001B51D2"/>
    <w:rsid w:val="001E050E"/>
    <w:rsid w:val="00203088"/>
    <w:rsid w:val="00207CD5"/>
    <w:rsid w:val="002125A8"/>
    <w:rsid w:val="0021681D"/>
    <w:rsid w:val="002319B5"/>
    <w:rsid w:val="00240AAF"/>
    <w:rsid w:val="00254B5C"/>
    <w:rsid w:val="00265DAF"/>
    <w:rsid w:val="00274F6E"/>
    <w:rsid w:val="002C1B90"/>
    <w:rsid w:val="002C377B"/>
    <w:rsid w:val="002E19E3"/>
    <w:rsid w:val="00303128"/>
    <w:rsid w:val="00307D71"/>
    <w:rsid w:val="00312E18"/>
    <w:rsid w:val="00370F4C"/>
    <w:rsid w:val="003A3FC1"/>
    <w:rsid w:val="003C1673"/>
    <w:rsid w:val="0045620D"/>
    <w:rsid w:val="004746B3"/>
    <w:rsid w:val="004748C4"/>
    <w:rsid w:val="00490013"/>
    <w:rsid w:val="00490E15"/>
    <w:rsid w:val="004A4950"/>
    <w:rsid w:val="004A4B33"/>
    <w:rsid w:val="004B2F7A"/>
    <w:rsid w:val="004E7723"/>
    <w:rsid w:val="00503E16"/>
    <w:rsid w:val="00506981"/>
    <w:rsid w:val="00510F37"/>
    <w:rsid w:val="00512A0F"/>
    <w:rsid w:val="00574002"/>
    <w:rsid w:val="00574A3F"/>
    <w:rsid w:val="005B0B2F"/>
    <w:rsid w:val="005B4EE2"/>
    <w:rsid w:val="005F25AA"/>
    <w:rsid w:val="006175B9"/>
    <w:rsid w:val="00650984"/>
    <w:rsid w:val="00655AB2"/>
    <w:rsid w:val="00691752"/>
    <w:rsid w:val="006931AD"/>
    <w:rsid w:val="006947F9"/>
    <w:rsid w:val="006A0138"/>
    <w:rsid w:val="006A2334"/>
    <w:rsid w:val="006B7093"/>
    <w:rsid w:val="006F4525"/>
    <w:rsid w:val="006F57EA"/>
    <w:rsid w:val="00747BF3"/>
    <w:rsid w:val="00785E0A"/>
    <w:rsid w:val="007D4231"/>
    <w:rsid w:val="007F5E91"/>
    <w:rsid w:val="008355CE"/>
    <w:rsid w:val="0083574A"/>
    <w:rsid w:val="00842B9B"/>
    <w:rsid w:val="00856969"/>
    <w:rsid w:val="00872775"/>
    <w:rsid w:val="008855B9"/>
    <w:rsid w:val="008909A4"/>
    <w:rsid w:val="00892CD6"/>
    <w:rsid w:val="008A305B"/>
    <w:rsid w:val="008A5250"/>
    <w:rsid w:val="008A608D"/>
    <w:rsid w:val="008B30C1"/>
    <w:rsid w:val="00931C77"/>
    <w:rsid w:val="00945378"/>
    <w:rsid w:val="0095336E"/>
    <w:rsid w:val="00955C58"/>
    <w:rsid w:val="009909CD"/>
    <w:rsid w:val="009920BB"/>
    <w:rsid w:val="009B018B"/>
    <w:rsid w:val="009D6182"/>
    <w:rsid w:val="009D6F0B"/>
    <w:rsid w:val="00A01910"/>
    <w:rsid w:val="00A137D1"/>
    <w:rsid w:val="00A34577"/>
    <w:rsid w:val="00A3687F"/>
    <w:rsid w:val="00A65971"/>
    <w:rsid w:val="00A849CB"/>
    <w:rsid w:val="00AD737B"/>
    <w:rsid w:val="00B31F1D"/>
    <w:rsid w:val="00B45A30"/>
    <w:rsid w:val="00B53837"/>
    <w:rsid w:val="00B70842"/>
    <w:rsid w:val="00B86AF4"/>
    <w:rsid w:val="00B90FA5"/>
    <w:rsid w:val="00B941EE"/>
    <w:rsid w:val="00C0119F"/>
    <w:rsid w:val="00C036DA"/>
    <w:rsid w:val="00C37FF6"/>
    <w:rsid w:val="00C57C2A"/>
    <w:rsid w:val="00C76765"/>
    <w:rsid w:val="00CB46EA"/>
    <w:rsid w:val="00CC1A6E"/>
    <w:rsid w:val="00CC279E"/>
    <w:rsid w:val="00CD07CA"/>
    <w:rsid w:val="00CF03D3"/>
    <w:rsid w:val="00D1345F"/>
    <w:rsid w:val="00D21EB1"/>
    <w:rsid w:val="00D447DE"/>
    <w:rsid w:val="00D66B67"/>
    <w:rsid w:val="00D67597"/>
    <w:rsid w:val="00D9187E"/>
    <w:rsid w:val="00DA0DFF"/>
    <w:rsid w:val="00E13FA7"/>
    <w:rsid w:val="00E271EC"/>
    <w:rsid w:val="00E5163A"/>
    <w:rsid w:val="00E6305E"/>
    <w:rsid w:val="00E93E1C"/>
    <w:rsid w:val="00EC3F54"/>
    <w:rsid w:val="00EC7F4C"/>
    <w:rsid w:val="00EE78F3"/>
    <w:rsid w:val="00EF62B5"/>
    <w:rsid w:val="00F417E5"/>
    <w:rsid w:val="00F61DC9"/>
    <w:rsid w:val="00F622BC"/>
    <w:rsid w:val="00F81FA6"/>
    <w:rsid w:val="00F871C2"/>
    <w:rsid w:val="00FD7944"/>
    <w:rsid w:val="00FE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F7BD"/>
  <w15:chartTrackingRefBased/>
  <w15:docId w15:val="{F6B48D6E-08AF-499E-BE99-AB63311F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37D1"/>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15"/>
  </w:style>
  <w:style w:type="paragraph" w:styleId="Footer">
    <w:name w:val="footer"/>
    <w:basedOn w:val="Normal"/>
    <w:link w:val="FooterChar"/>
    <w:uiPriority w:val="99"/>
    <w:unhideWhenUsed/>
    <w:rsid w:val="00490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15"/>
  </w:style>
  <w:style w:type="paragraph" w:styleId="BalloonText">
    <w:name w:val="Balloon Text"/>
    <w:basedOn w:val="Normal"/>
    <w:link w:val="BalloonTextChar"/>
    <w:uiPriority w:val="99"/>
    <w:semiHidden/>
    <w:unhideWhenUsed/>
    <w:rsid w:val="00490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E15"/>
    <w:rPr>
      <w:rFonts w:ascii="Segoe UI" w:hAnsi="Segoe UI" w:cs="Segoe UI"/>
      <w:sz w:val="18"/>
      <w:szCs w:val="18"/>
    </w:rPr>
  </w:style>
  <w:style w:type="paragraph" w:styleId="NormalWeb">
    <w:name w:val="Normal (Web)"/>
    <w:basedOn w:val="Normal"/>
    <w:uiPriority w:val="99"/>
    <w:unhideWhenUsed/>
    <w:rsid w:val="0016209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16209F"/>
    <w:rPr>
      <w:b/>
      <w:bCs/>
    </w:rPr>
  </w:style>
  <w:style w:type="character" w:customStyle="1" w:styleId="Heading2Char">
    <w:name w:val="Heading 2 Char"/>
    <w:basedOn w:val="DefaultParagraphFont"/>
    <w:link w:val="Heading2"/>
    <w:uiPriority w:val="9"/>
    <w:rsid w:val="00A137D1"/>
    <w:rPr>
      <w:rFonts w:ascii="Times New Roman" w:eastAsia="Times New Roman" w:hAnsi="Times New Roman" w:cs="Times New Roman"/>
      <w:b/>
      <w:bCs/>
      <w:sz w:val="36"/>
      <w:szCs w:val="36"/>
      <w:lang w:val="ro-RO" w:eastAsia="ro-RO"/>
    </w:rPr>
  </w:style>
  <w:style w:type="character" w:styleId="Hyperlink">
    <w:name w:val="Hyperlink"/>
    <w:basedOn w:val="DefaultParagraphFont"/>
    <w:uiPriority w:val="99"/>
    <w:unhideWhenUsed/>
    <w:rsid w:val="00A137D1"/>
    <w:rPr>
      <w:color w:val="0000FF"/>
      <w:u w:val="single"/>
    </w:rPr>
  </w:style>
  <w:style w:type="character" w:styleId="UnresolvedMention">
    <w:name w:val="Unresolved Mention"/>
    <w:basedOn w:val="DefaultParagraphFont"/>
    <w:uiPriority w:val="99"/>
    <w:semiHidden/>
    <w:unhideWhenUsed/>
    <w:rsid w:val="002C377B"/>
    <w:rPr>
      <w:color w:val="605E5C"/>
      <w:shd w:val="clear" w:color="auto" w:fill="E1DFDD"/>
    </w:rPr>
  </w:style>
  <w:style w:type="paragraph" w:styleId="ListParagraph">
    <w:name w:val="List Paragraph"/>
    <w:basedOn w:val="Normal"/>
    <w:uiPriority w:val="34"/>
    <w:qFormat/>
    <w:rsid w:val="00EE78F3"/>
    <w:pPr>
      <w:ind w:left="720"/>
      <w:contextualSpacing/>
    </w:pPr>
  </w:style>
  <w:style w:type="character" w:customStyle="1" w:styleId="salnbdy">
    <w:name w:val="s_aln_bdy"/>
    <w:basedOn w:val="DefaultParagraphFont"/>
    <w:rsid w:val="00EE78F3"/>
  </w:style>
  <w:style w:type="table" w:styleId="TableGrid">
    <w:name w:val="Table Grid"/>
    <w:basedOn w:val="TableNormal"/>
    <w:uiPriority w:val="39"/>
    <w:rsid w:val="008A5250"/>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A52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0020">
      <w:bodyDiv w:val="1"/>
      <w:marLeft w:val="0"/>
      <w:marRight w:val="0"/>
      <w:marTop w:val="0"/>
      <w:marBottom w:val="0"/>
      <w:divBdr>
        <w:top w:val="none" w:sz="0" w:space="0" w:color="auto"/>
        <w:left w:val="none" w:sz="0" w:space="0" w:color="auto"/>
        <w:bottom w:val="none" w:sz="0" w:space="0" w:color="auto"/>
        <w:right w:val="none" w:sz="0" w:space="0" w:color="auto"/>
      </w:divBdr>
    </w:div>
    <w:div w:id="362512124">
      <w:bodyDiv w:val="1"/>
      <w:marLeft w:val="0"/>
      <w:marRight w:val="0"/>
      <w:marTop w:val="0"/>
      <w:marBottom w:val="0"/>
      <w:divBdr>
        <w:top w:val="none" w:sz="0" w:space="0" w:color="auto"/>
        <w:left w:val="none" w:sz="0" w:space="0" w:color="auto"/>
        <w:bottom w:val="none" w:sz="0" w:space="0" w:color="auto"/>
        <w:right w:val="none" w:sz="0" w:space="0" w:color="auto"/>
      </w:divBdr>
      <w:divsChild>
        <w:div w:id="942497866">
          <w:marLeft w:val="0"/>
          <w:marRight w:val="0"/>
          <w:marTop w:val="0"/>
          <w:marBottom w:val="0"/>
          <w:divBdr>
            <w:top w:val="none" w:sz="0" w:space="0" w:color="auto"/>
            <w:left w:val="none" w:sz="0" w:space="0" w:color="auto"/>
            <w:bottom w:val="none" w:sz="0" w:space="0" w:color="auto"/>
            <w:right w:val="none" w:sz="0" w:space="0" w:color="auto"/>
          </w:divBdr>
          <w:divsChild>
            <w:div w:id="1452164609">
              <w:marLeft w:val="0"/>
              <w:marRight w:val="0"/>
              <w:marTop w:val="0"/>
              <w:marBottom w:val="0"/>
              <w:divBdr>
                <w:top w:val="none" w:sz="0" w:space="0" w:color="auto"/>
                <w:left w:val="none" w:sz="0" w:space="0" w:color="auto"/>
                <w:bottom w:val="none" w:sz="0" w:space="0" w:color="auto"/>
                <w:right w:val="none" w:sz="0" w:space="0" w:color="auto"/>
              </w:divBdr>
              <w:divsChild>
                <w:div w:id="1790204509">
                  <w:marLeft w:val="-240"/>
                  <w:marRight w:val="-240"/>
                  <w:marTop w:val="0"/>
                  <w:marBottom w:val="0"/>
                  <w:divBdr>
                    <w:top w:val="none" w:sz="0" w:space="0" w:color="auto"/>
                    <w:left w:val="none" w:sz="0" w:space="0" w:color="auto"/>
                    <w:bottom w:val="none" w:sz="0" w:space="0" w:color="auto"/>
                    <w:right w:val="none" w:sz="0" w:space="0" w:color="auto"/>
                  </w:divBdr>
                  <w:divsChild>
                    <w:div w:id="1847939784">
                      <w:marLeft w:val="0"/>
                      <w:marRight w:val="0"/>
                      <w:marTop w:val="0"/>
                      <w:marBottom w:val="0"/>
                      <w:divBdr>
                        <w:top w:val="none" w:sz="0" w:space="0" w:color="auto"/>
                        <w:left w:val="none" w:sz="0" w:space="0" w:color="auto"/>
                        <w:bottom w:val="none" w:sz="0" w:space="0" w:color="auto"/>
                        <w:right w:val="none" w:sz="0" w:space="0" w:color="auto"/>
                      </w:divBdr>
                      <w:divsChild>
                        <w:div w:id="267200568">
                          <w:marLeft w:val="0"/>
                          <w:marRight w:val="0"/>
                          <w:marTop w:val="0"/>
                          <w:marBottom w:val="0"/>
                          <w:divBdr>
                            <w:top w:val="none" w:sz="0" w:space="0" w:color="auto"/>
                            <w:left w:val="none" w:sz="0" w:space="0" w:color="auto"/>
                            <w:bottom w:val="none" w:sz="0" w:space="0" w:color="auto"/>
                            <w:right w:val="none" w:sz="0" w:space="0" w:color="auto"/>
                          </w:divBdr>
                        </w:div>
                        <w:div w:id="348918781">
                          <w:marLeft w:val="0"/>
                          <w:marRight w:val="0"/>
                          <w:marTop w:val="0"/>
                          <w:marBottom w:val="0"/>
                          <w:divBdr>
                            <w:top w:val="none" w:sz="0" w:space="0" w:color="auto"/>
                            <w:left w:val="none" w:sz="0" w:space="0" w:color="auto"/>
                            <w:bottom w:val="none" w:sz="0" w:space="0" w:color="auto"/>
                            <w:right w:val="none" w:sz="0" w:space="0" w:color="auto"/>
                          </w:divBdr>
                          <w:divsChild>
                            <w:div w:id="458691556">
                              <w:marLeft w:val="165"/>
                              <w:marRight w:val="165"/>
                              <w:marTop w:val="0"/>
                              <w:marBottom w:val="0"/>
                              <w:divBdr>
                                <w:top w:val="none" w:sz="0" w:space="0" w:color="auto"/>
                                <w:left w:val="none" w:sz="0" w:space="0" w:color="auto"/>
                                <w:bottom w:val="none" w:sz="0" w:space="0" w:color="auto"/>
                                <w:right w:val="none" w:sz="0" w:space="0" w:color="auto"/>
                              </w:divBdr>
                              <w:divsChild>
                                <w:div w:id="1904174668">
                                  <w:marLeft w:val="0"/>
                                  <w:marRight w:val="0"/>
                                  <w:marTop w:val="0"/>
                                  <w:marBottom w:val="0"/>
                                  <w:divBdr>
                                    <w:top w:val="none" w:sz="0" w:space="0" w:color="auto"/>
                                    <w:left w:val="none" w:sz="0" w:space="0" w:color="auto"/>
                                    <w:bottom w:val="none" w:sz="0" w:space="0" w:color="auto"/>
                                    <w:right w:val="none" w:sz="0" w:space="0" w:color="auto"/>
                                  </w:divBdr>
                                  <w:divsChild>
                                    <w:div w:id="254360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750477">
      <w:bodyDiv w:val="1"/>
      <w:marLeft w:val="0"/>
      <w:marRight w:val="0"/>
      <w:marTop w:val="0"/>
      <w:marBottom w:val="0"/>
      <w:divBdr>
        <w:top w:val="none" w:sz="0" w:space="0" w:color="auto"/>
        <w:left w:val="none" w:sz="0" w:space="0" w:color="auto"/>
        <w:bottom w:val="none" w:sz="0" w:space="0" w:color="auto"/>
        <w:right w:val="none" w:sz="0" w:space="0" w:color="auto"/>
      </w:divBdr>
    </w:div>
    <w:div w:id="631063003">
      <w:bodyDiv w:val="1"/>
      <w:marLeft w:val="0"/>
      <w:marRight w:val="0"/>
      <w:marTop w:val="0"/>
      <w:marBottom w:val="0"/>
      <w:divBdr>
        <w:top w:val="none" w:sz="0" w:space="0" w:color="auto"/>
        <w:left w:val="none" w:sz="0" w:space="0" w:color="auto"/>
        <w:bottom w:val="none" w:sz="0" w:space="0" w:color="auto"/>
        <w:right w:val="none" w:sz="0" w:space="0" w:color="auto"/>
      </w:divBdr>
      <w:divsChild>
        <w:div w:id="1312443215">
          <w:marLeft w:val="0"/>
          <w:marRight w:val="0"/>
          <w:marTop w:val="0"/>
          <w:marBottom w:val="0"/>
          <w:divBdr>
            <w:top w:val="none" w:sz="0" w:space="0" w:color="auto"/>
            <w:left w:val="none" w:sz="0" w:space="0" w:color="auto"/>
            <w:bottom w:val="none" w:sz="0" w:space="0" w:color="auto"/>
            <w:right w:val="none" w:sz="0" w:space="0" w:color="auto"/>
          </w:divBdr>
          <w:divsChild>
            <w:div w:id="1632595541">
              <w:marLeft w:val="0"/>
              <w:marRight w:val="0"/>
              <w:marTop w:val="0"/>
              <w:marBottom w:val="0"/>
              <w:divBdr>
                <w:top w:val="none" w:sz="0" w:space="0" w:color="auto"/>
                <w:left w:val="none" w:sz="0" w:space="0" w:color="auto"/>
                <w:bottom w:val="none" w:sz="0" w:space="0" w:color="auto"/>
                <w:right w:val="none" w:sz="0" w:space="0" w:color="auto"/>
              </w:divBdr>
              <w:divsChild>
                <w:div w:id="439420254">
                  <w:marLeft w:val="-240"/>
                  <w:marRight w:val="-240"/>
                  <w:marTop w:val="0"/>
                  <w:marBottom w:val="0"/>
                  <w:divBdr>
                    <w:top w:val="none" w:sz="0" w:space="0" w:color="auto"/>
                    <w:left w:val="none" w:sz="0" w:space="0" w:color="auto"/>
                    <w:bottom w:val="none" w:sz="0" w:space="0" w:color="auto"/>
                    <w:right w:val="none" w:sz="0" w:space="0" w:color="auto"/>
                  </w:divBdr>
                  <w:divsChild>
                    <w:div w:id="1669750141">
                      <w:marLeft w:val="0"/>
                      <w:marRight w:val="0"/>
                      <w:marTop w:val="0"/>
                      <w:marBottom w:val="0"/>
                      <w:divBdr>
                        <w:top w:val="none" w:sz="0" w:space="0" w:color="auto"/>
                        <w:left w:val="none" w:sz="0" w:space="0" w:color="auto"/>
                        <w:bottom w:val="none" w:sz="0" w:space="0" w:color="auto"/>
                        <w:right w:val="none" w:sz="0" w:space="0" w:color="auto"/>
                      </w:divBdr>
                      <w:divsChild>
                        <w:div w:id="1811358039">
                          <w:marLeft w:val="0"/>
                          <w:marRight w:val="0"/>
                          <w:marTop w:val="0"/>
                          <w:marBottom w:val="0"/>
                          <w:divBdr>
                            <w:top w:val="none" w:sz="0" w:space="0" w:color="auto"/>
                            <w:left w:val="none" w:sz="0" w:space="0" w:color="auto"/>
                            <w:bottom w:val="none" w:sz="0" w:space="0" w:color="auto"/>
                            <w:right w:val="none" w:sz="0" w:space="0" w:color="auto"/>
                          </w:divBdr>
                        </w:div>
                        <w:div w:id="126166355">
                          <w:marLeft w:val="0"/>
                          <w:marRight w:val="0"/>
                          <w:marTop w:val="0"/>
                          <w:marBottom w:val="0"/>
                          <w:divBdr>
                            <w:top w:val="none" w:sz="0" w:space="0" w:color="auto"/>
                            <w:left w:val="none" w:sz="0" w:space="0" w:color="auto"/>
                            <w:bottom w:val="none" w:sz="0" w:space="0" w:color="auto"/>
                            <w:right w:val="none" w:sz="0" w:space="0" w:color="auto"/>
                          </w:divBdr>
                          <w:divsChild>
                            <w:div w:id="1710259492">
                              <w:marLeft w:val="165"/>
                              <w:marRight w:val="165"/>
                              <w:marTop w:val="0"/>
                              <w:marBottom w:val="0"/>
                              <w:divBdr>
                                <w:top w:val="none" w:sz="0" w:space="0" w:color="auto"/>
                                <w:left w:val="none" w:sz="0" w:space="0" w:color="auto"/>
                                <w:bottom w:val="none" w:sz="0" w:space="0" w:color="auto"/>
                                <w:right w:val="none" w:sz="0" w:space="0" w:color="auto"/>
                              </w:divBdr>
                              <w:divsChild>
                                <w:div w:id="1885605691">
                                  <w:marLeft w:val="0"/>
                                  <w:marRight w:val="0"/>
                                  <w:marTop w:val="0"/>
                                  <w:marBottom w:val="0"/>
                                  <w:divBdr>
                                    <w:top w:val="none" w:sz="0" w:space="0" w:color="auto"/>
                                    <w:left w:val="none" w:sz="0" w:space="0" w:color="auto"/>
                                    <w:bottom w:val="none" w:sz="0" w:space="0" w:color="auto"/>
                                    <w:right w:val="none" w:sz="0" w:space="0" w:color="auto"/>
                                  </w:divBdr>
                                  <w:divsChild>
                                    <w:div w:id="198200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179043">
      <w:bodyDiv w:val="1"/>
      <w:marLeft w:val="0"/>
      <w:marRight w:val="0"/>
      <w:marTop w:val="0"/>
      <w:marBottom w:val="0"/>
      <w:divBdr>
        <w:top w:val="none" w:sz="0" w:space="0" w:color="auto"/>
        <w:left w:val="none" w:sz="0" w:space="0" w:color="auto"/>
        <w:bottom w:val="none" w:sz="0" w:space="0" w:color="auto"/>
        <w:right w:val="none" w:sz="0" w:space="0" w:color="auto"/>
      </w:divBdr>
      <w:divsChild>
        <w:div w:id="1308130113">
          <w:marLeft w:val="0"/>
          <w:marRight w:val="0"/>
          <w:marTop w:val="0"/>
          <w:marBottom w:val="0"/>
          <w:divBdr>
            <w:top w:val="none" w:sz="0" w:space="0" w:color="auto"/>
            <w:left w:val="none" w:sz="0" w:space="0" w:color="auto"/>
            <w:bottom w:val="none" w:sz="0" w:space="0" w:color="auto"/>
            <w:right w:val="none" w:sz="0" w:space="0" w:color="auto"/>
          </w:divBdr>
          <w:divsChild>
            <w:div w:id="1648125327">
              <w:marLeft w:val="0"/>
              <w:marRight w:val="0"/>
              <w:marTop w:val="0"/>
              <w:marBottom w:val="0"/>
              <w:divBdr>
                <w:top w:val="none" w:sz="0" w:space="0" w:color="auto"/>
                <w:left w:val="none" w:sz="0" w:space="0" w:color="auto"/>
                <w:bottom w:val="none" w:sz="0" w:space="0" w:color="auto"/>
                <w:right w:val="none" w:sz="0" w:space="0" w:color="auto"/>
              </w:divBdr>
              <w:divsChild>
                <w:div w:id="947464254">
                  <w:marLeft w:val="-240"/>
                  <w:marRight w:val="-240"/>
                  <w:marTop w:val="0"/>
                  <w:marBottom w:val="0"/>
                  <w:divBdr>
                    <w:top w:val="none" w:sz="0" w:space="0" w:color="auto"/>
                    <w:left w:val="none" w:sz="0" w:space="0" w:color="auto"/>
                    <w:bottom w:val="none" w:sz="0" w:space="0" w:color="auto"/>
                    <w:right w:val="none" w:sz="0" w:space="0" w:color="auto"/>
                  </w:divBdr>
                  <w:divsChild>
                    <w:div w:id="2069723609">
                      <w:marLeft w:val="0"/>
                      <w:marRight w:val="0"/>
                      <w:marTop w:val="0"/>
                      <w:marBottom w:val="0"/>
                      <w:divBdr>
                        <w:top w:val="none" w:sz="0" w:space="0" w:color="auto"/>
                        <w:left w:val="none" w:sz="0" w:space="0" w:color="auto"/>
                        <w:bottom w:val="none" w:sz="0" w:space="0" w:color="auto"/>
                        <w:right w:val="none" w:sz="0" w:space="0" w:color="auto"/>
                      </w:divBdr>
                      <w:divsChild>
                        <w:div w:id="675111106">
                          <w:marLeft w:val="0"/>
                          <w:marRight w:val="0"/>
                          <w:marTop w:val="0"/>
                          <w:marBottom w:val="0"/>
                          <w:divBdr>
                            <w:top w:val="none" w:sz="0" w:space="0" w:color="auto"/>
                            <w:left w:val="none" w:sz="0" w:space="0" w:color="auto"/>
                            <w:bottom w:val="none" w:sz="0" w:space="0" w:color="auto"/>
                            <w:right w:val="none" w:sz="0" w:space="0" w:color="auto"/>
                          </w:divBdr>
                        </w:div>
                        <w:div w:id="1463696702">
                          <w:marLeft w:val="0"/>
                          <w:marRight w:val="0"/>
                          <w:marTop w:val="0"/>
                          <w:marBottom w:val="0"/>
                          <w:divBdr>
                            <w:top w:val="none" w:sz="0" w:space="0" w:color="auto"/>
                            <w:left w:val="none" w:sz="0" w:space="0" w:color="auto"/>
                            <w:bottom w:val="none" w:sz="0" w:space="0" w:color="auto"/>
                            <w:right w:val="none" w:sz="0" w:space="0" w:color="auto"/>
                          </w:divBdr>
                          <w:divsChild>
                            <w:div w:id="675763972">
                              <w:marLeft w:val="165"/>
                              <w:marRight w:val="165"/>
                              <w:marTop w:val="0"/>
                              <w:marBottom w:val="0"/>
                              <w:divBdr>
                                <w:top w:val="none" w:sz="0" w:space="0" w:color="auto"/>
                                <w:left w:val="none" w:sz="0" w:space="0" w:color="auto"/>
                                <w:bottom w:val="none" w:sz="0" w:space="0" w:color="auto"/>
                                <w:right w:val="none" w:sz="0" w:space="0" w:color="auto"/>
                              </w:divBdr>
                              <w:divsChild>
                                <w:div w:id="13315323">
                                  <w:marLeft w:val="0"/>
                                  <w:marRight w:val="0"/>
                                  <w:marTop w:val="0"/>
                                  <w:marBottom w:val="0"/>
                                  <w:divBdr>
                                    <w:top w:val="none" w:sz="0" w:space="0" w:color="auto"/>
                                    <w:left w:val="none" w:sz="0" w:space="0" w:color="auto"/>
                                    <w:bottom w:val="none" w:sz="0" w:space="0" w:color="auto"/>
                                    <w:right w:val="none" w:sz="0" w:space="0" w:color="auto"/>
                                  </w:divBdr>
                                  <w:divsChild>
                                    <w:div w:id="88546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306918">
      <w:bodyDiv w:val="1"/>
      <w:marLeft w:val="0"/>
      <w:marRight w:val="0"/>
      <w:marTop w:val="0"/>
      <w:marBottom w:val="0"/>
      <w:divBdr>
        <w:top w:val="none" w:sz="0" w:space="0" w:color="auto"/>
        <w:left w:val="none" w:sz="0" w:space="0" w:color="auto"/>
        <w:bottom w:val="none" w:sz="0" w:space="0" w:color="auto"/>
        <w:right w:val="none" w:sz="0" w:space="0" w:color="auto"/>
      </w:divBdr>
      <w:divsChild>
        <w:div w:id="1643460096">
          <w:marLeft w:val="0"/>
          <w:marRight w:val="0"/>
          <w:marTop w:val="0"/>
          <w:marBottom w:val="0"/>
          <w:divBdr>
            <w:top w:val="none" w:sz="0" w:space="0" w:color="auto"/>
            <w:left w:val="none" w:sz="0" w:space="0" w:color="auto"/>
            <w:bottom w:val="none" w:sz="0" w:space="0" w:color="auto"/>
            <w:right w:val="none" w:sz="0" w:space="0" w:color="auto"/>
          </w:divBdr>
          <w:divsChild>
            <w:div w:id="1386681818">
              <w:marLeft w:val="0"/>
              <w:marRight w:val="0"/>
              <w:marTop w:val="0"/>
              <w:marBottom w:val="0"/>
              <w:divBdr>
                <w:top w:val="none" w:sz="0" w:space="0" w:color="auto"/>
                <w:left w:val="none" w:sz="0" w:space="0" w:color="auto"/>
                <w:bottom w:val="none" w:sz="0" w:space="0" w:color="auto"/>
                <w:right w:val="none" w:sz="0" w:space="0" w:color="auto"/>
              </w:divBdr>
              <w:divsChild>
                <w:div w:id="1519395050">
                  <w:marLeft w:val="-240"/>
                  <w:marRight w:val="-240"/>
                  <w:marTop w:val="0"/>
                  <w:marBottom w:val="0"/>
                  <w:divBdr>
                    <w:top w:val="none" w:sz="0" w:space="0" w:color="auto"/>
                    <w:left w:val="none" w:sz="0" w:space="0" w:color="auto"/>
                    <w:bottom w:val="none" w:sz="0" w:space="0" w:color="auto"/>
                    <w:right w:val="none" w:sz="0" w:space="0" w:color="auto"/>
                  </w:divBdr>
                  <w:divsChild>
                    <w:div w:id="1256476530">
                      <w:marLeft w:val="0"/>
                      <w:marRight w:val="0"/>
                      <w:marTop w:val="0"/>
                      <w:marBottom w:val="0"/>
                      <w:divBdr>
                        <w:top w:val="none" w:sz="0" w:space="0" w:color="auto"/>
                        <w:left w:val="none" w:sz="0" w:space="0" w:color="auto"/>
                        <w:bottom w:val="none" w:sz="0" w:space="0" w:color="auto"/>
                        <w:right w:val="none" w:sz="0" w:space="0" w:color="auto"/>
                      </w:divBdr>
                      <w:divsChild>
                        <w:div w:id="177624786">
                          <w:marLeft w:val="0"/>
                          <w:marRight w:val="0"/>
                          <w:marTop w:val="0"/>
                          <w:marBottom w:val="0"/>
                          <w:divBdr>
                            <w:top w:val="none" w:sz="0" w:space="0" w:color="auto"/>
                            <w:left w:val="none" w:sz="0" w:space="0" w:color="auto"/>
                            <w:bottom w:val="none" w:sz="0" w:space="0" w:color="auto"/>
                            <w:right w:val="none" w:sz="0" w:space="0" w:color="auto"/>
                          </w:divBdr>
                        </w:div>
                        <w:div w:id="989867907">
                          <w:marLeft w:val="0"/>
                          <w:marRight w:val="0"/>
                          <w:marTop w:val="0"/>
                          <w:marBottom w:val="0"/>
                          <w:divBdr>
                            <w:top w:val="none" w:sz="0" w:space="0" w:color="auto"/>
                            <w:left w:val="none" w:sz="0" w:space="0" w:color="auto"/>
                            <w:bottom w:val="none" w:sz="0" w:space="0" w:color="auto"/>
                            <w:right w:val="none" w:sz="0" w:space="0" w:color="auto"/>
                          </w:divBdr>
                          <w:divsChild>
                            <w:div w:id="1072581459">
                              <w:marLeft w:val="165"/>
                              <w:marRight w:val="165"/>
                              <w:marTop w:val="0"/>
                              <w:marBottom w:val="0"/>
                              <w:divBdr>
                                <w:top w:val="none" w:sz="0" w:space="0" w:color="auto"/>
                                <w:left w:val="none" w:sz="0" w:space="0" w:color="auto"/>
                                <w:bottom w:val="none" w:sz="0" w:space="0" w:color="auto"/>
                                <w:right w:val="none" w:sz="0" w:space="0" w:color="auto"/>
                              </w:divBdr>
                              <w:divsChild>
                                <w:div w:id="1369721783">
                                  <w:marLeft w:val="0"/>
                                  <w:marRight w:val="0"/>
                                  <w:marTop w:val="0"/>
                                  <w:marBottom w:val="0"/>
                                  <w:divBdr>
                                    <w:top w:val="none" w:sz="0" w:space="0" w:color="auto"/>
                                    <w:left w:val="none" w:sz="0" w:space="0" w:color="auto"/>
                                    <w:bottom w:val="none" w:sz="0" w:space="0" w:color="auto"/>
                                    <w:right w:val="none" w:sz="0" w:space="0" w:color="auto"/>
                                  </w:divBdr>
                                  <w:divsChild>
                                    <w:div w:id="1265073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266655">
      <w:bodyDiv w:val="1"/>
      <w:marLeft w:val="0"/>
      <w:marRight w:val="0"/>
      <w:marTop w:val="0"/>
      <w:marBottom w:val="0"/>
      <w:divBdr>
        <w:top w:val="none" w:sz="0" w:space="0" w:color="auto"/>
        <w:left w:val="none" w:sz="0" w:space="0" w:color="auto"/>
        <w:bottom w:val="none" w:sz="0" w:space="0" w:color="auto"/>
        <w:right w:val="none" w:sz="0" w:space="0" w:color="auto"/>
      </w:divBdr>
    </w:div>
    <w:div w:id="1327048476">
      <w:bodyDiv w:val="1"/>
      <w:marLeft w:val="0"/>
      <w:marRight w:val="0"/>
      <w:marTop w:val="0"/>
      <w:marBottom w:val="0"/>
      <w:divBdr>
        <w:top w:val="none" w:sz="0" w:space="0" w:color="auto"/>
        <w:left w:val="none" w:sz="0" w:space="0" w:color="auto"/>
        <w:bottom w:val="none" w:sz="0" w:space="0" w:color="auto"/>
        <w:right w:val="none" w:sz="0" w:space="0" w:color="auto"/>
      </w:divBdr>
    </w:div>
    <w:div w:id="1429693097">
      <w:bodyDiv w:val="1"/>
      <w:marLeft w:val="0"/>
      <w:marRight w:val="0"/>
      <w:marTop w:val="0"/>
      <w:marBottom w:val="0"/>
      <w:divBdr>
        <w:top w:val="none" w:sz="0" w:space="0" w:color="auto"/>
        <w:left w:val="none" w:sz="0" w:space="0" w:color="auto"/>
        <w:bottom w:val="none" w:sz="0" w:space="0" w:color="auto"/>
        <w:right w:val="none" w:sz="0" w:space="0" w:color="auto"/>
      </w:divBdr>
      <w:divsChild>
        <w:div w:id="219556198">
          <w:marLeft w:val="0"/>
          <w:marRight w:val="0"/>
          <w:marTop w:val="0"/>
          <w:marBottom w:val="0"/>
          <w:divBdr>
            <w:top w:val="none" w:sz="0" w:space="0" w:color="auto"/>
            <w:left w:val="none" w:sz="0" w:space="0" w:color="auto"/>
            <w:bottom w:val="none" w:sz="0" w:space="0" w:color="auto"/>
            <w:right w:val="none" w:sz="0" w:space="0" w:color="auto"/>
          </w:divBdr>
          <w:divsChild>
            <w:div w:id="735781711">
              <w:marLeft w:val="0"/>
              <w:marRight w:val="0"/>
              <w:marTop w:val="0"/>
              <w:marBottom w:val="0"/>
              <w:divBdr>
                <w:top w:val="none" w:sz="0" w:space="0" w:color="auto"/>
                <w:left w:val="none" w:sz="0" w:space="0" w:color="auto"/>
                <w:bottom w:val="none" w:sz="0" w:space="0" w:color="auto"/>
                <w:right w:val="none" w:sz="0" w:space="0" w:color="auto"/>
              </w:divBdr>
              <w:divsChild>
                <w:div w:id="1838185792">
                  <w:marLeft w:val="-240"/>
                  <w:marRight w:val="-240"/>
                  <w:marTop w:val="0"/>
                  <w:marBottom w:val="0"/>
                  <w:divBdr>
                    <w:top w:val="none" w:sz="0" w:space="0" w:color="auto"/>
                    <w:left w:val="none" w:sz="0" w:space="0" w:color="auto"/>
                    <w:bottom w:val="none" w:sz="0" w:space="0" w:color="auto"/>
                    <w:right w:val="none" w:sz="0" w:space="0" w:color="auto"/>
                  </w:divBdr>
                  <w:divsChild>
                    <w:div w:id="1066103418">
                      <w:marLeft w:val="0"/>
                      <w:marRight w:val="0"/>
                      <w:marTop w:val="0"/>
                      <w:marBottom w:val="0"/>
                      <w:divBdr>
                        <w:top w:val="none" w:sz="0" w:space="0" w:color="auto"/>
                        <w:left w:val="none" w:sz="0" w:space="0" w:color="auto"/>
                        <w:bottom w:val="none" w:sz="0" w:space="0" w:color="auto"/>
                        <w:right w:val="none" w:sz="0" w:space="0" w:color="auto"/>
                      </w:divBdr>
                      <w:divsChild>
                        <w:div w:id="1744334526">
                          <w:marLeft w:val="0"/>
                          <w:marRight w:val="0"/>
                          <w:marTop w:val="0"/>
                          <w:marBottom w:val="0"/>
                          <w:divBdr>
                            <w:top w:val="none" w:sz="0" w:space="0" w:color="auto"/>
                            <w:left w:val="none" w:sz="0" w:space="0" w:color="auto"/>
                            <w:bottom w:val="none" w:sz="0" w:space="0" w:color="auto"/>
                            <w:right w:val="none" w:sz="0" w:space="0" w:color="auto"/>
                          </w:divBdr>
                        </w:div>
                        <w:div w:id="1095202719">
                          <w:marLeft w:val="0"/>
                          <w:marRight w:val="0"/>
                          <w:marTop w:val="0"/>
                          <w:marBottom w:val="0"/>
                          <w:divBdr>
                            <w:top w:val="none" w:sz="0" w:space="0" w:color="auto"/>
                            <w:left w:val="none" w:sz="0" w:space="0" w:color="auto"/>
                            <w:bottom w:val="none" w:sz="0" w:space="0" w:color="auto"/>
                            <w:right w:val="none" w:sz="0" w:space="0" w:color="auto"/>
                          </w:divBdr>
                          <w:divsChild>
                            <w:div w:id="306786065">
                              <w:marLeft w:val="165"/>
                              <w:marRight w:val="165"/>
                              <w:marTop w:val="0"/>
                              <w:marBottom w:val="0"/>
                              <w:divBdr>
                                <w:top w:val="none" w:sz="0" w:space="0" w:color="auto"/>
                                <w:left w:val="none" w:sz="0" w:space="0" w:color="auto"/>
                                <w:bottom w:val="none" w:sz="0" w:space="0" w:color="auto"/>
                                <w:right w:val="none" w:sz="0" w:space="0" w:color="auto"/>
                              </w:divBdr>
                              <w:divsChild>
                                <w:div w:id="575239974">
                                  <w:marLeft w:val="0"/>
                                  <w:marRight w:val="0"/>
                                  <w:marTop w:val="0"/>
                                  <w:marBottom w:val="0"/>
                                  <w:divBdr>
                                    <w:top w:val="none" w:sz="0" w:space="0" w:color="auto"/>
                                    <w:left w:val="none" w:sz="0" w:space="0" w:color="auto"/>
                                    <w:bottom w:val="none" w:sz="0" w:space="0" w:color="auto"/>
                                    <w:right w:val="none" w:sz="0" w:space="0" w:color="auto"/>
                                  </w:divBdr>
                                  <w:divsChild>
                                    <w:div w:id="441193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0264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592">
          <w:marLeft w:val="0"/>
          <w:marRight w:val="0"/>
          <w:marTop w:val="0"/>
          <w:marBottom w:val="0"/>
          <w:divBdr>
            <w:top w:val="none" w:sz="0" w:space="0" w:color="auto"/>
            <w:left w:val="none" w:sz="0" w:space="0" w:color="auto"/>
            <w:bottom w:val="none" w:sz="0" w:space="0" w:color="auto"/>
            <w:right w:val="none" w:sz="0" w:space="0" w:color="auto"/>
          </w:divBdr>
          <w:divsChild>
            <w:div w:id="1583643498">
              <w:marLeft w:val="0"/>
              <w:marRight w:val="0"/>
              <w:marTop w:val="0"/>
              <w:marBottom w:val="0"/>
              <w:divBdr>
                <w:top w:val="none" w:sz="0" w:space="0" w:color="auto"/>
                <w:left w:val="none" w:sz="0" w:space="0" w:color="auto"/>
                <w:bottom w:val="none" w:sz="0" w:space="0" w:color="auto"/>
                <w:right w:val="none" w:sz="0" w:space="0" w:color="auto"/>
              </w:divBdr>
              <w:divsChild>
                <w:div w:id="638807957">
                  <w:marLeft w:val="-240"/>
                  <w:marRight w:val="-240"/>
                  <w:marTop w:val="0"/>
                  <w:marBottom w:val="0"/>
                  <w:divBdr>
                    <w:top w:val="none" w:sz="0" w:space="0" w:color="auto"/>
                    <w:left w:val="none" w:sz="0" w:space="0" w:color="auto"/>
                    <w:bottom w:val="none" w:sz="0" w:space="0" w:color="auto"/>
                    <w:right w:val="none" w:sz="0" w:space="0" w:color="auto"/>
                  </w:divBdr>
                  <w:divsChild>
                    <w:div w:id="1143498707">
                      <w:marLeft w:val="0"/>
                      <w:marRight w:val="0"/>
                      <w:marTop w:val="0"/>
                      <w:marBottom w:val="0"/>
                      <w:divBdr>
                        <w:top w:val="none" w:sz="0" w:space="0" w:color="auto"/>
                        <w:left w:val="none" w:sz="0" w:space="0" w:color="auto"/>
                        <w:bottom w:val="none" w:sz="0" w:space="0" w:color="auto"/>
                        <w:right w:val="none" w:sz="0" w:space="0" w:color="auto"/>
                      </w:divBdr>
                      <w:divsChild>
                        <w:div w:id="1632787199">
                          <w:marLeft w:val="0"/>
                          <w:marRight w:val="0"/>
                          <w:marTop w:val="0"/>
                          <w:marBottom w:val="0"/>
                          <w:divBdr>
                            <w:top w:val="none" w:sz="0" w:space="0" w:color="auto"/>
                            <w:left w:val="none" w:sz="0" w:space="0" w:color="auto"/>
                            <w:bottom w:val="none" w:sz="0" w:space="0" w:color="auto"/>
                            <w:right w:val="none" w:sz="0" w:space="0" w:color="auto"/>
                          </w:divBdr>
                        </w:div>
                        <w:div w:id="381373287">
                          <w:marLeft w:val="0"/>
                          <w:marRight w:val="0"/>
                          <w:marTop w:val="0"/>
                          <w:marBottom w:val="0"/>
                          <w:divBdr>
                            <w:top w:val="none" w:sz="0" w:space="0" w:color="auto"/>
                            <w:left w:val="none" w:sz="0" w:space="0" w:color="auto"/>
                            <w:bottom w:val="none" w:sz="0" w:space="0" w:color="auto"/>
                            <w:right w:val="none" w:sz="0" w:space="0" w:color="auto"/>
                          </w:divBdr>
                          <w:divsChild>
                            <w:div w:id="1902323905">
                              <w:marLeft w:val="165"/>
                              <w:marRight w:val="165"/>
                              <w:marTop w:val="0"/>
                              <w:marBottom w:val="0"/>
                              <w:divBdr>
                                <w:top w:val="none" w:sz="0" w:space="0" w:color="auto"/>
                                <w:left w:val="none" w:sz="0" w:space="0" w:color="auto"/>
                                <w:bottom w:val="none" w:sz="0" w:space="0" w:color="auto"/>
                                <w:right w:val="none" w:sz="0" w:space="0" w:color="auto"/>
                              </w:divBdr>
                              <w:divsChild>
                                <w:div w:id="1980527253">
                                  <w:marLeft w:val="0"/>
                                  <w:marRight w:val="0"/>
                                  <w:marTop w:val="0"/>
                                  <w:marBottom w:val="0"/>
                                  <w:divBdr>
                                    <w:top w:val="none" w:sz="0" w:space="0" w:color="auto"/>
                                    <w:left w:val="none" w:sz="0" w:space="0" w:color="auto"/>
                                    <w:bottom w:val="none" w:sz="0" w:space="0" w:color="auto"/>
                                    <w:right w:val="none" w:sz="0" w:space="0" w:color="auto"/>
                                  </w:divBdr>
                                  <w:divsChild>
                                    <w:div w:id="258953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342567">
      <w:bodyDiv w:val="1"/>
      <w:marLeft w:val="0"/>
      <w:marRight w:val="0"/>
      <w:marTop w:val="0"/>
      <w:marBottom w:val="0"/>
      <w:divBdr>
        <w:top w:val="none" w:sz="0" w:space="0" w:color="auto"/>
        <w:left w:val="none" w:sz="0" w:space="0" w:color="auto"/>
        <w:bottom w:val="none" w:sz="0" w:space="0" w:color="auto"/>
        <w:right w:val="none" w:sz="0" w:space="0" w:color="auto"/>
      </w:divBdr>
    </w:div>
    <w:div w:id="1945916984">
      <w:bodyDiv w:val="1"/>
      <w:marLeft w:val="0"/>
      <w:marRight w:val="0"/>
      <w:marTop w:val="0"/>
      <w:marBottom w:val="0"/>
      <w:divBdr>
        <w:top w:val="none" w:sz="0" w:space="0" w:color="auto"/>
        <w:left w:val="none" w:sz="0" w:space="0" w:color="auto"/>
        <w:bottom w:val="none" w:sz="0" w:space="0" w:color="auto"/>
        <w:right w:val="none" w:sz="0" w:space="0" w:color="auto"/>
      </w:divBdr>
      <w:divsChild>
        <w:div w:id="1372732893">
          <w:marLeft w:val="0"/>
          <w:marRight w:val="0"/>
          <w:marTop w:val="0"/>
          <w:marBottom w:val="0"/>
          <w:divBdr>
            <w:top w:val="none" w:sz="0" w:space="0" w:color="auto"/>
            <w:left w:val="none" w:sz="0" w:space="0" w:color="auto"/>
            <w:bottom w:val="none" w:sz="0" w:space="0" w:color="auto"/>
            <w:right w:val="none" w:sz="0" w:space="0" w:color="auto"/>
          </w:divBdr>
          <w:divsChild>
            <w:div w:id="1018431844">
              <w:marLeft w:val="0"/>
              <w:marRight w:val="0"/>
              <w:marTop w:val="0"/>
              <w:marBottom w:val="0"/>
              <w:divBdr>
                <w:top w:val="none" w:sz="0" w:space="0" w:color="auto"/>
                <w:left w:val="none" w:sz="0" w:space="0" w:color="auto"/>
                <w:bottom w:val="none" w:sz="0" w:space="0" w:color="auto"/>
                <w:right w:val="none" w:sz="0" w:space="0" w:color="auto"/>
              </w:divBdr>
              <w:divsChild>
                <w:div w:id="1726221848">
                  <w:marLeft w:val="-240"/>
                  <w:marRight w:val="-240"/>
                  <w:marTop w:val="0"/>
                  <w:marBottom w:val="0"/>
                  <w:divBdr>
                    <w:top w:val="none" w:sz="0" w:space="0" w:color="auto"/>
                    <w:left w:val="none" w:sz="0" w:space="0" w:color="auto"/>
                    <w:bottom w:val="none" w:sz="0" w:space="0" w:color="auto"/>
                    <w:right w:val="none" w:sz="0" w:space="0" w:color="auto"/>
                  </w:divBdr>
                  <w:divsChild>
                    <w:div w:id="1439761601">
                      <w:marLeft w:val="0"/>
                      <w:marRight w:val="0"/>
                      <w:marTop w:val="0"/>
                      <w:marBottom w:val="0"/>
                      <w:divBdr>
                        <w:top w:val="none" w:sz="0" w:space="0" w:color="auto"/>
                        <w:left w:val="none" w:sz="0" w:space="0" w:color="auto"/>
                        <w:bottom w:val="none" w:sz="0" w:space="0" w:color="auto"/>
                        <w:right w:val="none" w:sz="0" w:space="0" w:color="auto"/>
                      </w:divBdr>
                      <w:divsChild>
                        <w:div w:id="1183737689">
                          <w:marLeft w:val="0"/>
                          <w:marRight w:val="0"/>
                          <w:marTop w:val="0"/>
                          <w:marBottom w:val="0"/>
                          <w:divBdr>
                            <w:top w:val="none" w:sz="0" w:space="0" w:color="auto"/>
                            <w:left w:val="none" w:sz="0" w:space="0" w:color="auto"/>
                            <w:bottom w:val="none" w:sz="0" w:space="0" w:color="auto"/>
                            <w:right w:val="none" w:sz="0" w:space="0" w:color="auto"/>
                          </w:divBdr>
                        </w:div>
                        <w:div w:id="1688093433">
                          <w:marLeft w:val="0"/>
                          <w:marRight w:val="0"/>
                          <w:marTop w:val="0"/>
                          <w:marBottom w:val="0"/>
                          <w:divBdr>
                            <w:top w:val="none" w:sz="0" w:space="0" w:color="auto"/>
                            <w:left w:val="none" w:sz="0" w:space="0" w:color="auto"/>
                            <w:bottom w:val="none" w:sz="0" w:space="0" w:color="auto"/>
                            <w:right w:val="none" w:sz="0" w:space="0" w:color="auto"/>
                          </w:divBdr>
                          <w:divsChild>
                            <w:div w:id="1045905678">
                              <w:marLeft w:val="165"/>
                              <w:marRight w:val="165"/>
                              <w:marTop w:val="0"/>
                              <w:marBottom w:val="0"/>
                              <w:divBdr>
                                <w:top w:val="none" w:sz="0" w:space="0" w:color="auto"/>
                                <w:left w:val="none" w:sz="0" w:space="0" w:color="auto"/>
                                <w:bottom w:val="none" w:sz="0" w:space="0" w:color="auto"/>
                                <w:right w:val="none" w:sz="0" w:space="0" w:color="auto"/>
                              </w:divBdr>
                              <w:divsChild>
                                <w:div w:id="2047558932">
                                  <w:marLeft w:val="0"/>
                                  <w:marRight w:val="0"/>
                                  <w:marTop w:val="0"/>
                                  <w:marBottom w:val="0"/>
                                  <w:divBdr>
                                    <w:top w:val="none" w:sz="0" w:space="0" w:color="auto"/>
                                    <w:left w:val="none" w:sz="0" w:space="0" w:color="auto"/>
                                    <w:bottom w:val="none" w:sz="0" w:space="0" w:color="auto"/>
                                    <w:right w:val="none" w:sz="0" w:space="0" w:color="auto"/>
                                  </w:divBdr>
                                  <w:divsChild>
                                    <w:div w:id="17008135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15741">
      <w:bodyDiv w:val="1"/>
      <w:marLeft w:val="0"/>
      <w:marRight w:val="0"/>
      <w:marTop w:val="0"/>
      <w:marBottom w:val="0"/>
      <w:divBdr>
        <w:top w:val="none" w:sz="0" w:space="0" w:color="auto"/>
        <w:left w:val="none" w:sz="0" w:space="0" w:color="auto"/>
        <w:bottom w:val="none" w:sz="0" w:space="0" w:color="auto"/>
        <w:right w:val="none" w:sz="0" w:space="0" w:color="auto"/>
      </w:divBdr>
      <w:divsChild>
        <w:div w:id="594554559">
          <w:marLeft w:val="0"/>
          <w:marRight w:val="0"/>
          <w:marTop w:val="0"/>
          <w:marBottom w:val="0"/>
          <w:divBdr>
            <w:top w:val="none" w:sz="0" w:space="0" w:color="auto"/>
            <w:left w:val="none" w:sz="0" w:space="0" w:color="auto"/>
            <w:bottom w:val="none" w:sz="0" w:space="0" w:color="auto"/>
            <w:right w:val="none" w:sz="0" w:space="0" w:color="auto"/>
          </w:divBdr>
          <w:divsChild>
            <w:div w:id="1236279105">
              <w:marLeft w:val="0"/>
              <w:marRight w:val="0"/>
              <w:marTop w:val="0"/>
              <w:marBottom w:val="0"/>
              <w:divBdr>
                <w:top w:val="none" w:sz="0" w:space="0" w:color="auto"/>
                <w:left w:val="none" w:sz="0" w:space="0" w:color="auto"/>
                <w:bottom w:val="none" w:sz="0" w:space="0" w:color="auto"/>
                <w:right w:val="none" w:sz="0" w:space="0" w:color="auto"/>
              </w:divBdr>
              <w:divsChild>
                <w:div w:id="1934583070">
                  <w:marLeft w:val="-240"/>
                  <w:marRight w:val="-240"/>
                  <w:marTop w:val="0"/>
                  <w:marBottom w:val="0"/>
                  <w:divBdr>
                    <w:top w:val="none" w:sz="0" w:space="0" w:color="auto"/>
                    <w:left w:val="none" w:sz="0" w:space="0" w:color="auto"/>
                    <w:bottom w:val="none" w:sz="0" w:space="0" w:color="auto"/>
                    <w:right w:val="none" w:sz="0" w:space="0" w:color="auto"/>
                  </w:divBdr>
                  <w:divsChild>
                    <w:div w:id="847523776">
                      <w:marLeft w:val="0"/>
                      <w:marRight w:val="0"/>
                      <w:marTop w:val="0"/>
                      <w:marBottom w:val="0"/>
                      <w:divBdr>
                        <w:top w:val="none" w:sz="0" w:space="0" w:color="auto"/>
                        <w:left w:val="none" w:sz="0" w:space="0" w:color="auto"/>
                        <w:bottom w:val="none" w:sz="0" w:space="0" w:color="auto"/>
                        <w:right w:val="none" w:sz="0" w:space="0" w:color="auto"/>
                      </w:divBdr>
                      <w:divsChild>
                        <w:div w:id="1395423909">
                          <w:marLeft w:val="0"/>
                          <w:marRight w:val="0"/>
                          <w:marTop w:val="0"/>
                          <w:marBottom w:val="0"/>
                          <w:divBdr>
                            <w:top w:val="none" w:sz="0" w:space="0" w:color="auto"/>
                            <w:left w:val="none" w:sz="0" w:space="0" w:color="auto"/>
                            <w:bottom w:val="none" w:sz="0" w:space="0" w:color="auto"/>
                            <w:right w:val="none" w:sz="0" w:space="0" w:color="auto"/>
                          </w:divBdr>
                        </w:div>
                        <w:div w:id="624120362">
                          <w:marLeft w:val="0"/>
                          <w:marRight w:val="0"/>
                          <w:marTop w:val="0"/>
                          <w:marBottom w:val="0"/>
                          <w:divBdr>
                            <w:top w:val="none" w:sz="0" w:space="0" w:color="auto"/>
                            <w:left w:val="none" w:sz="0" w:space="0" w:color="auto"/>
                            <w:bottom w:val="none" w:sz="0" w:space="0" w:color="auto"/>
                            <w:right w:val="none" w:sz="0" w:space="0" w:color="auto"/>
                          </w:divBdr>
                          <w:divsChild>
                            <w:div w:id="1916696305">
                              <w:marLeft w:val="165"/>
                              <w:marRight w:val="165"/>
                              <w:marTop w:val="0"/>
                              <w:marBottom w:val="0"/>
                              <w:divBdr>
                                <w:top w:val="none" w:sz="0" w:space="0" w:color="auto"/>
                                <w:left w:val="none" w:sz="0" w:space="0" w:color="auto"/>
                                <w:bottom w:val="none" w:sz="0" w:space="0" w:color="auto"/>
                                <w:right w:val="none" w:sz="0" w:space="0" w:color="auto"/>
                              </w:divBdr>
                              <w:divsChild>
                                <w:div w:id="1505898549">
                                  <w:marLeft w:val="0"/>
                                  <w:marRight w:val="0"/>
                                  <w:marTop w:val="0"/>
                                  <w:marBottom w:val="0"/>
                                  <w:divBdr>
                                    <w:top w:val="none" w:sz="0" w:space="0" w:color="auto"/>
                                    <w:left w:val="none" w:sz="0" w:space="0" w:color="auto"/>
                                    <w:bottom w:val="none" w:sz="0" w:space="0" w:color="auto"/>
                                    <w:right w:val="none" w:sz="0" w:space="0" w:color="auto"/>
                                  </w:divBdr>
                                  <w:divsChild>
                                    <w:div w:id="948968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strainatate.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oaep.ro/prezentare/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tstrainatate.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e.ro" TargetMode="External"/><Relationship Id="rId4" Type="http://schemas.openxmlformats.org/officeDocument/2006/relationships/webSettings" Target="webSettings.xml"/><Relationship Id="rId9" Type="http://schemas.openxmlformats.org/officeDocument/2006/relationships/hyperlink" Target="http://www.roaep.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4</Pages>
  <Words>1030</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Buric</dc:creator>
  <cp:keywords/>
  <dc:description/>
  <cp:lastModifiedBy>Alina Iordache</cp:lastModifiedBy>
  <cp:revision>15</cp:revision>
  <cp:lastPrinted>2020-07-30T10:57:00Z</cp:lastPrinted>
  <dcterms:created xsi:type="dcterms:W3CDTF">2020-07-27T13:59:00Z</dcterms:created>
  <dcterms:modified xsi:type="dcterms:W3CDTF">2020-08-04T07:28:00Z</dcterms:modified>
</cp:coreProperties>
</file>